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EB5715" w14:textId="77777777" w:rsidR="0042787D" w:rsidRDefault="00A674EF">
      <w:pPr>
        <w:pBdr>
          <w:top w:val="nil"/>
          <w:left w:val="nil"/>
          <w:bottom w:val="nil"/>
          <w:right w:val="nil"/>
          <w:between w:val="nil"/>
        </w:pBdr>
        <w:spacing w:after="160" w:line="259" w:lineRule="auto"/>
        <w:ind w:left="720"/>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Guía 1</w:t>
      </w:r>
    </w:p>
    <w:p w14:paraId="4F7891C7" w14:textId="77777777" w:rsidR="0042787D" w:rsidRDefault="00A674EF">
      <w:pPr>
        <w:pBdr>
          <w:top w:val="nil"/>
          <w:left w:val="nil"/>
          <w:bottom w:val="nil"/>
          <w:right w:val="nil"/>
          <w:between w:val="nil"/>
        </w:pBdr>
        <w:spacing w:after="160" w:line="259" w:lineRule="auto"/>
        <w:ind w:left="720"/>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Propuesta para la construcción del diagnóstico y la renovación curricular de los programas académicos. </w:t>
      </w:r>
    </w:p>
    <w:p w14:paraId="5F7D4E44" w14:textId="77777777" w:rsidR="0042787D" w:rsidRDefault="00A674EF">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Esta guía corresponde a la reflexión para la renovación curricular, la cual contiene cada uno de los componentes de una macroestructura curricular y, tiene como propósito facilitar el diálogo y análisis entre los miembros del comité curricular de cada uno de los aspectos definidos en esta.</w:t>
      </w:r>
    </w:p>
    <w:p w14:paraId="653071C6" w14:textId="77777777" w:rsidR="0042787D" w:rsidRDefault="0042787D">
      <w:pPr>
        <w:jc w:val="both"/>
        <w:rPr>
          <w:rFonts w:ascii="Times New Roman" w:eastAsia="Times New Roman" w:hAnsi="Times New Roman" w:cs="Times New Roman"/>
          <w:color w:val="000000"/>
          <w:sz w:val="24"/>
          <w:szCs w:val="24"/>
        </w:rPr>
      </w:pPr>
    </w:p>
    <w:p w14:paraId="0E89A86D" w14:textId="77777777" w:rsidR="0042787D" w:rsidRDefault="00A674EF">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medida que se realice este proceso, se debe identificar el estado actual de cada componente para definir, posteriormente en sala de profesores, las acciones de mejora y planes de acción que permitirán elaborar la propuesta de trabajo acordes con los retos establecidos en el PEI y las metas del PDI de la Universidad.</w:t>
      </w:r>
    </w:p>
    <w:p w14:paraId="520F1BDD" w14:textId="77777777" w:rsidR="0042787D" w:rsidRDefault="0042787D">
      <w:pPr>
        <w:jc w:val="both"/>
        <w:rPr>
          <w:rFonts w:ascii="Arial" w:eastAsia="Arial" w:hAnsi="Arial"/>
          <w:color w:val="000000"/>
          <w:sz w:val="24"/>
          <w:szCs w:val="24"/>
        </w:rPr>
      </w:pPr>
    </w:p>
    <w:p w14:paraId="070C8C0D" w14:textId="11AE859C" w:rsidR="0042787D" w:rsidRDefault="00A674EF" w:rsidP="3F5B4C3D">
      <w:pPr>
        <w:jc w:val="center"/>
        <w:rPr>
          <w:rFonts w:ascii="Times New Roman" w:eastAsia="Times New Roman" w:hAnsi="Times New Roman" w:cs="Times New Roman"/>
          <w:i/>
          <w:iCs/>
          <w:sz w:val="24"/>
          <w:szCs w:val="24"/>
        </w:rPr>
      </w:pPr>
      <w:r w:rsidRPr="3F5B4C3D">
        <w:rPr>
          <w:rFonts w:ascii="Times New Roman" w:eastAsia="Times New Roman" w:hAnsi="Times New Roman" w:cs="Times New Roman"/>
          <w:b/>
          <w:bCs/>
          <w:i/>
          <w:iCs/>
        </w:rPr>
        <w:t xml:space="preserve">Fase A: Propuesta para el diagnóstico y la renovación de la estructura </w:t>
      </w:r>
      <w:proofErr w:type="spellStart"/>
      <w:r w:rsidRPr="3F5B4C3D">
        <w:rPr>
          <w:rFonts w:ascii="Times New Roman" w:eastAsia="Times New Roman" w:hAnsi="Times New Roman" w:cs="Times New Roman"/>
          <w:b/>
          <w:bCs/>
          <w:i/>
          <w:iCs/>
        </w:rPr>
        <w:t>macrocurricular</w:t>
      </w:r>
      <w:proofErr w:type="spellEnd"/>
      <w:r w:rsidRPr="3F5B4C3D">
        <w:rPr>
          <w:rFonts w:ascii="Times New Roman" w:eastAsia="Times New Roman" w:hAnsi="Times New Roman" w:cs="Times New Roman"/>
          <w:b/>
          <w:bCs/>
          <w:i/>
          <w:iCs/>
        </w:rPr>
        <w:t xml:space="preserve"> del programa</w:t>
      </w:r>
    </w:p>
    <w:p w14:paraId="4C6434A3" w14:textId="553D2552" w:rsidR="3F5B4C3D" w:rsidRDefault="3F5B4C3D" w:rsidP="3F5B4C3D">
      <w:pPr>
        <w:jc w:val="center"/>
        <w:rPr>
          <w:rFonts w:ascii="Times New Roman" w:eastAsia="Times New Roman" w:hAnsi="Times New Roman" w:cs="Times New Roman"/>
          <w:b/>
          <w:bCs/>
          <w:i/>
          <w:iCs/>
        </w:rPr>
      </w:pPr>
    </w:p>
    <w:tbl>
      <w:tblPr>
        <w:tblStyle w:val="af5"/>
        <w:tblW w:w="11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6"/>
        <w:gridCol w:w="2904"/>
        <w:gridCol w:w="2410"/>
        <w:gridCol w:w="2410"/>
        <w:gridCol w:w="1417"/>
      </w:tblGrid>
      <w:tr w:rsidR="0042787D" w14:paraId="2BB63958" w14:textId="77777777" w:rsidTr="3F5B4C3D">
        <w:trPr>
          <w:trHeight w:val="527"/>
          <w:jc w:val="center"/>
        </w:trPr>
        <w:tc>
          <w:tcPr>
            <w:tcW w:w="5670" w:type="dxa"/>
            <w:gridSpan w:val="2"/>
            <w:vMerge w:val="restart"/>
            <w:shd w:val="clear" w:color="auto" w:fill="A6A6A6" w:themeFill="background1" w:themeFillShade="A6"/>
            <w:vAlign w:val="center"/>
          </w:tcPr>
          <w:p w14:paraId="0765862C" w14:textId="77777777" w:rsidR="0042787D" w:rsidRDefault="00A674EF">
            <w:pPr>
              <w:spacing w:line="276" w:lineRule="auto"/>
              <w:jc w:val="center"/>
              <w:rPr>
                <w:rFonts w:ascii="Arial" w:eastAsia="Arial" w:hAnsi="Arial"/>
                <w:b/>
                <w:color w:val="000000"/>
              </w:rPr>
            </w:pPr>
            <w:r>
              <w:rPr>
                <w:rFonts w:ascii="Arial" w:eastAsia="Arial" w:hAnsi="Arial"/>
                <w:b/>
              </w:rPr>
              <w:t xml:space="preserve">Elementos </w:t>
            </w:r>
            <w:r>
              <w:rPr>
                <w:rFonts w:ascii="Arial" w:eastAsia="Arial" w:hAnsi="Arial"/>
                <w:b/>
                <w:color w:val="000000"/>
              </w:rPr>
              <w:t>Aspectos para el análisis</w:t>
            </w:r>
          </w:p>
        </w:tc>
        <w:tc>
          <w:tcPr>
            <w:tcW w:w="4820" w:type="dxa"/>
            <w:gridSpan w:val="2"/>
            <w:shd w:val="clear" w:color="auto" w:fill="A6A6A6" w:themeFill="background1" w:themeFillShade="A6"/>
            <w:vAlign w:val="center"/>
          </w:tcPr>
          <w:p w14:paraId="5CD90958" w14:textId="77777777" w:rsidR="0042787D" w:rsidRDefault="00A674EF">
            <w:pPr>
              <w:spacing w:line="276" w:lineRule="auto"/>
              <w:jc w:val="center"/>
              <w:rPr>
                <w:rFonts w:ascii="Arial" w:eastAsia="Arial" w:hAnsi="Arial"/>
                <w:b/>
                <w:color w:val="000000"/>
              </w:rPr>
            </w:pPr>
            <w:r>
              <w:rPr>
                <w:rFonts w:ascii="Arial" w:eastAsia="Arial" w:hAnsi="Arial"/>
                <w:b/>
                <w:color w:val="000000"/>
              </w:rPr>
              <w:t>Estado de la RC</w:t>
            </w:r>
          </w:p>
        </w:tc>
        <w:tc>
          <w:tcPr>
            <w:tcW w:w="1417" w:type="dxa"/>
            <w:vMerge w:val="restart"/>
            <w:shd w:val="clear" w:color="auto" w:fill="A6A6A6" w:themeFill="background1" w:themeFillShade="A6"/>
            <w:vAlign w:val="center"/>
          </w:tcPr>
          <w:p w14:paraId="0D485A20" w14:textId="77777777" w:rsidR="0042787D" w:rsidRDefault="00A674EF">
            <w:pPr>
              <w:spacing w:line="276" w:lineRule="auto"/>
              <w:jc w:val="center"/>
              <w:rPr>
                <w:rFonts w:ascii="Arial" w:eastAsia="Arial" w:hAnsi="Arial"/>
                <w:b/>
                <w:color w:val="000000"/>
              </w:rPr>
            </w:pPr>
            <w:r>
              <w:rPr>
                <w:rFonts w:ascii="Arial" w:eastAsia="Arial" w:hAnsi="Arial"/>
                <w:b/>
                <w:color w:val="000000"/>
              </w:rPr>
              <w:t xml:space="preserve">Soportes y evidencias </w:t>
            </w:r>
            <w:r>
              <w:rPr>
                <w:rFonts w:ascii="Arial" w:eastAsia="Arial" w:hAnsi="Arial"/>
                <w:b/>
                <w:color w:val="000000"/>
                <w:sz w:val="16"/>
                <w:szCs w:val="16"/>
              </w:rPr>
              <w:t>(link, carpeta, documentos)</w:t>
            </w:r>
          </w:p>
        </w:tc>
      </w:tr>
      <w:tr w:rsidR="0042787D" w14:paraId="36B341C9" w14:textId="77777777" w:rsidTr="3F5B4C3D">
        <w:trPr>
          <w:trHeight w:val="527"/>
          <w:jc w:val="center"/>
        </w:trPr>
        <w:tc>
          <w:tcPr>
            <w:tcW w:w="5670" w:type="dxa"/>
            <w:gridSpan w:val="2"/>
            <w:vMerge/>
            <w:vAlign w:val="center"/>
          </w:tcPr>
          <w:p w14:paraId="08C2B5E5" w14:textId="77777777" w:rsidR="0042787D" w:rsidRDefault="0042787D">
            <w:pPr>
              <w:widowControl w:val="0"/>
              <w:pBdr>
                <w:top w:val="nil"/>
                <w:left w:val="nil"/>
                <w:bottom w:val="nil"/>
                <w:right w:val="nil"/>
                <w:between w:val="nil"/>
              </w:pBdr>
              <w:spacing w:line="276" w:lineRule="auto"/>
              <w:rPr>
                <w:rFonts w:ascii="Arial" w:eastAsia="Arial" w:hAnsi="Arial"/>
                <w:b/>
                <w:color w:val="000000"/>
              </w:rPr>
            </w:pPr>
          </w:p>
        </w:tc>
        <w:tc>
          <w:tcPr>
            <w:tcW w:w="2410" w:type="dxa"/>
            <w:shd w:val="clear" w:color="auto" w:fill="A6A6A6" w:themeFill="background1" w:themeFillShade="A6"/>
            <w:vAlign w:val="center"/>
          </w:tcPr>
          <w:p w14:paraId="30C8CC43" w14:textId="77777777" w:rsidR="0042787D" w:rsidRDefault="00A674EF">
            <w:pPr>
              <w:spacing w:line="276" w:lineRule="auto"/>
              <w:jc w:val="center"/>
              <w:rPr>
                <w:rFonts w:ascii="Arial" w:eastAsia="Arial" w:hAnsi="Arial"/>
                <w:b/>
                <w:color w:val="000000"/>
              </w:rPr>
            </w:pPr>
            <w:r>
              <w:rPr>
                <w:rFonts w:ascii="Arial" w:eastAsia="Arial" w:hAnsi="Arial"/>
                <w:b/>
                <w:color w:val="000000"/>
              </w:rPr>
              <w:t xml:space="preserve">Situación actual </w:t>
            </w:r>
            <w:r>
              <w:rPr>
                <w:rFonts w:ascii="Arial" w:eastAsia="Arial" w:hAnsi="Arial"/>
                <w:b/>
                <w:color w:val="000000"/>
              </w:rPr>
              <w:br/>
            </w:r>
            <w:r>
              <w:rPr>
                <w:rFonts w:ascii="Arial" w:eastAsia="Arial" w:hAnsi="Arial"/>
                <w:b/>
                <w:color w:val="000000"/>
                <w:sz w:val="16"/>
                <w:szCs w:val="16"/>
              </w:rPr>
              <w:t>(lo que tengo)</w:t>
            </w:r>
          </w:p>
        </w:tc>
        <w:tc>
          <w:tcPr>
            <w:tcW w:w="2410" w:type="dxa"/>
            <w:shd w:val="clear" w:color="auto" w:fill="A6A6A6" w:themeFill="background1" w:themeFillShade="A6"/>
            <w:vAlign w:val="center"/>
          </w:tcPr>
          <w:p w14:paraId="2250F76A" w14:textId="77777777" w:rsidR="0042787D" w:rsidRDefault="00A674EF">
            <w:pPr>
              <w:spacing w:line="276" w:lineRule="auto"/>
              <w:jc w:val="center"/>
              <w:rPr>
                <w:rFonts w:ascii="Arial" w:eastAsia="Arial" w:hAnsi="Arial"/>
                <w:b/>
                <w:color w:val="000000"/>
              </w:rPr>
            </w:pPr>
            <w:r>
              <w:rPr>
                <w:rFonts w:ascii="Arial" w:eastAsia="Arial" w:hAnsi="Arial"/>
                <w:b/>
                <w:color w:val="000000"/>
              </w:rPr>
              <w:t xml:space="preserve">Aspecto a desarrollar </w:t>
            </w:r>
            <w:r>
              <w:rPr>
                <w:rFonts w:ascii="Arial" w:eastAsia="Arial" w:hAnsi="Arial"/>
                <w:b/>
                <w:color w:val="000000"/>
                <w:sz w:val="16"/>
                <w:szCs w:val="16"/>
              </w:rPr>
              <w:t>(lo que falta)</w:t>
            </w:r>
          </w:p>
        </w:tc>
        <w:tc>
          <w:tcPr>
            <w:tcW w:w="1417" w:type="dxa"/>
            <w:vMerge/>
            <w:vAlign w:val="center"/>
          </w:tcPr>
          <w:p w14:paraId="17306584" w14:textId="77777777" w:rsidR="0042787D" w:rsidRDefault="0042787D">
            <w:pPr>
              <w:widowControl w:val="0"/>
              <w:pBdr>
                <w:top w:val="nil"/>
                <w:left w:val="nil"/>
                <w:bottom w:val="nil"/>
                <w:right w:val="nil"/>
                <w:between w:val="nil"/>
              </w:pBdr>
              <w:spacing w:line="276" w:lineRule="auto"/>
              <w:rPr>
                <w:rFonts w:ascii="Arial" w:eastAsia="Arial" w:hAnsi="Arial"/>
                <w:b/>
                <w:color w:val="000000"/>
              </w:rPr>
            </w:pPr>
          </w:p>
        </w:tc>
      </w:tr>
      <w:tr w:rsidR="0042787D" w14:paraId="5AABAB02" w14:textId="77777777" w:rsidTr="3F5B4C3D">
        <w:trPr>
          <w:trHeight w:val="1033"/>
          <w:jc w:val="center"/>
        </w:trPr>
        <w:tc>
          <w:tcPr>
            <w:tcW w:w="5670" w:type="dxa"/>
            <w:gridSpan w:val="2"/>
            <w:shd w:val="clear" w:color="auto" w:fill="auto"/>
            <w:vAlign w:val="center"/>
          </w:tcPr>
          <w:p w14:paraId="20C58815" w14:textId="07758173" w:rsidR="0042787D" w:rsidRDefault="00A674EF" w:rsidP="1B893BBF">
            <w:pPr>
              <w:spacing w:line="276" w:lineRule="auto"/>
              <w:jc w:val="center"/>
              <w:rPr>
                <w:rFonts w:ascii="Times New Roman" w:eastAsia="Times New Roman" w:hAnsi="Times New Roman" w:cs="Times New Roman"/>
                <w:color w:val="000000"/>
                <w:sz w:val="24"/>
                <w:szCs w:val="24"/>
              </w:rPr>
            </w:pPr>
            <w:r w:rsidRPr="1B893BBF">
              <w:rPr>
                <w:rFonts w:ascii="Times New Roman" w:eastAsia="Times New Roman" w:hAnsi="Times New Roman" w:cs="Times New Roman"/>
                <w:b/>
                <w:bCs/>
                <w:color w:val="000000" w:themeColor="text1"/>
                <w:sz w:val="24"/>
                <w:szCs w:val="24"/>
              </w:rPr>
              <w:t>Marco referencial del programa</w:t>
            </w:r>
            <w:r w:rsidRPr="1B893BBF">
              <w:rPr>
                <w:rFonts w:ascii="Times New Roman" w:eastAsia="Times New Roman" w:hAnsi="Times New Roman" w:cs="Times New Roman"/>
                <w:color w:val="000000" w:themeColor="text1"/>
                <w:sz w:val="24"/>
                <w:szCs w:val="24"/>
              </w:rPr>
              <w:t xml:space="preserve"> </w:t>
            </w:r>
            <w:r w:rsidR="006F75AD">
              <w:br/>
            </w:r>
            <w:r w:rsidR="006F75AD" w:rsidRPr="1B893BBF">
              <w:rPr>
                <w:rFonts w:ascii="Times New Roman" w:eastAsia="Times New Roman" w:hAnsi="Times New Roman" w:cs="Times New Roman"/>
                <w:color w:val="000000" w:themeColor="text1"/>
                <w:sz w:val="24"/>
                <w:szCs w:val="24"/>
              </w:rPr>
              <w:t>Relación del programa con los propósitos misionales de la Universidad</w:t>
            </w:r>
            <w:r w:rsidR="46E1319B" w:rsidRPr="1B893BBF">
              <w:rPr>
                <w:rFonts w:ascii="Times New Roman" w:eastAsia="Times New Roman" w:hAnsi="Times New Roman" w:cs="Times New Roman"/>
                <w:color w:val="000000" w:themeColor="text1"/>
                <w:sz w:val="24"/>
                <w:szCs w:val="24"/>
              </w:rPr>
              <w:t xml:space="preserve"> y con la política académica </w:t>
            </w:r>
            <w:r w:rsidR="2E37A3AC" w:rsidRPr="1B893BBF">
              <w:rPr>
                <w:rFonts w:ascii="Times New Roman" w:eastAsia="Times New Roman" w:hAnsi="Times New Roman" w:cs="Times New Roman"/>
                <w:color w:val="000000" w:themeColor="text1"/>
                <w:sz w:val="24"/>
                <w:szCs w:val="24"/>
              </w:rPr>
              <w:t xml:space="preserve">curricular </w:t>
            </w:r>
            <w:r w:rsidR="46E1319B" w:rsidRPr="1B893BBF">
              <w:rPr>
                <w:rFonts w:ascii="Times New Roman" w:eastAsia="Times New Roman" w:hAnsi="Times New Roman" w:cs="Times New Roman"/>
                <w:color w:val="000000" w:themeColor="text1"/>
                <w:sz w:val="24"/>
                <w:szCs w:val="24"/>
              </w:rPr>
              <w:t>del PEI.</w:t>
            </w:r>
          </w:p>
        </w:tc>
        <w:tc>
          <w:tcPr>
            <w:tcW w:w="2410" w:type="dxa"/>
            <w:shd w:val="clear" w:color="auto" w:fill="auto"/>
            <w:vAlign w:val="center"/>
          </w:tcPr>
          <w:p w14:paraId="55025389" w14:textId="77777777" w:rsidR="0042787D" w:rsidRDefault="0042787D">
            <w:pPr>
              <w:spacing w:line="276" w:lineRule="auto"/>
              <w:ind w:firstLine="397"/>
              <w:jc w:val="center"/>
              <w:rPr>
                <w:rFonts w:ascii="Arial" w:eastAsia="Arial" w:hAnsi="Arial"/>
                <w:b/>
                <w:color w:val="000000"/>
              </w:rPr>
            </w:pPr>
          </w:p>
        </w:tc>
        <w:tc>
          <w:tcPr>
            <w:tcW w:w="2410" w:type="dxa"/>
          </w:tcPr>
          <w:p w14:paraId="554B9AAA" w14:textId="77777777" w:rsidR="0042787D" w:rsidRDefault="0042787D">
            <w:pPr>
              <w:spacing w:line="276" w:lineRule="auto"/>
              <w:ind w:firstLine="397"/>
              <w:jc w:val="center"/>
              <w:rPr>
                <w:rFonts w:ascii="Arial" w:eastAsia="Arial" w:hAnsi="Arial"/>
                <w:b/>
                <w:color w:val="000000"/>
              </w:rPr>
            </w:pPr>
          </w:p>
        </w:tc>
        <w:tc>
          <w:tcPr>
            <w:tcW w:w="1417" w:type="dxa"/>
          </w:tcPr>
          <w:p w14:paraId="50795B2D" w14:textId="77777777" w:rsidR="0042787D" w:rsidRDefault="0042787D">
            <w:pPr>
              <w:spacing w:line="276" w:lineRule="auto"/>
              <w:ind w:right="34" w:firstLine="397"/>
              <w:jc w:val="center"/>
              <w:rPr>
                <w:rFonts w:ascii="Arial" w:eastAsia="Arial" w:hAnsi="Arial"/>
                <w:b/>
                <w:color w:val="000000"/>
              </w:rPr>
            </w:pPr>
          </w:p>
        </w:tc>
      </w:tr>
      <w:tr w:rsidR="0042787D" w14:paraId="19D9D1B6" w14:textId="77777777" w:rsidTr="3F5B4C3D">
        <w:trPr>
          <w:trHeight w:val="1033"/>
          <w:jc w:val="center"/>
        </w:trPr>
        <w:tc>
          <w:tcPr>
            <w:tcW w:w="5670" w:type="dxa"/>
            <w:gridSpan w:val="2"/>
            <w:shd w:val="clear" w:color="auto" w:fill="auto"/>
            <w:vAlign w:val="center"/>
          </w:tcPr>
          <w:p w14:paraId="06CC4784" w14:textId="77777777" w:rsidR="0042787D" w:rsidRDefault="00A674EF">
            <w:pPr>
              <w:spacing w:line="276" w:lineRule="auto"/>
              <w:jc w:val="center"/>
              <w:rPr>
                <w:rFonts w:ascii="Times New Roman" w:eastAsia="Times New Roman" w:hAnsi="Times New Roman" w:cs="Times New Roman"/>
                <w:b/>
                <w:color w:val="000000"/>
                <w:sz w:val="24"/>
                <w:szCs w:val="24"/>
              </w:rPr>
            </w:pPr>
            <w:bookmarkStart w:id="0" w:name="_heading=h.2et92p0" w:colFirst="0" w:colLast="0"/>
            <w:bookmarkEnd w:id="0"/>
            <w:r>
              <w:rPr>
                <w:rFonts w:ascii="Times New Roman" w:eastAsia="Times New Roman" w:hAnsi="Times New Roman" w:cs="Times New Roman"/>
                <w:b/>
                <w:color w:val="000000"/>
                <w:sz w:val="24"/>
                <w:szCs w:val="24"/>
              </w:rPr>
              <w:t>Justificación e identidad del programa</w:t>
            </w:r>
          </w:p>
          <w:p w14:paraId="65E059FC" w14:textId="77777777" w:rsidR="0042787D" w:rsidRDefault="00A674EF">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Sustentación de la Pertinencia científica, social y cultural del programa a nivel local, nacional e internacional Coherencia del programa con los intereses, necesidades y la importancia de la formación para la vida personal, profesional y social de las personas y las comunidades en las que el programa impacta. </w:t>
            </w:r>
          </w:p>
          <w:p w14:paraId="6AE8F9E0" w14:textId="77777777" w:rsidR="0042787D" w:rsidRDefault="00A674EF">
            <w:pP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Identidad del programa</w:t>
            </w:r>
          </w:p>
          <w:p w14:paraId="06C704B5" w14:textId="77777777" w:rsidR="0042787D" w:rsidRDefault="00A674EF">
            <w:pPr>
              <w:spacing w:line="276"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Reflexión sobre las diferencias con otros programas pares y fortalezas al interior como en los contextos e identificar aquello que los hace diferentes y que constituye su identidad. </w:t>
            </w:r>
          </w:p>
        </w:tc>
        <w:tc>
          <w:tcPr>
            <w:tcW w:w="2410" w:type="dxa"/>
            <w:shd w:val="clear" w:color="auto" w:fill="auto"/>
            <w:vAlign w:val="center"/>
          </w:tcPr>
          <w:p w14:paraId="1C0C50D3" w14:textId="77777777" w:rsidR="0042787D" w:rsidRDefault="0042787D">
            <w:pPr>
              <w:spacing w:line="276" w:lineRule="auto"/>
              <w:ind w:firstLine="397"/>
              <w:jc w:val="center"/>
              <w:rPr>
                <w:rFonts w:ascii="Arial" w:eastAsia="Arial" w:hAnsi="Arial"/>
                <w:b/>
                <w:color w:val="000000"/>
              </w:rPr>
            </w:pPr>
          </w:p>
        </w:tc>
        <w:tc>
          <w:tcPr>
            <w:tcW w:w="2410" w:type="dxa"/>
          </w:tcPr>
          <w:p w14:paraId="1F85638E" w14:textId="77777777" w:rsidR="0042787D" w:rsidRDefault="0042787D">
            <w:pPr>
              <w:spacing w:line="276" w:lineRule="auto"/>
              <w:ind w:firstLine="397"/>
              <w:jc w:val="center"/>
              <w:rPr>
                <w:rFonts w:ascii="Arial" w:eastAsia="Arial" w:hAnsi="Arial"/>
                <w:b/>
                <w:color w:val="000000"/>
              </w:rPr>
            </w:pPr>
          </w:p>
        </w:tc>
        <w:tc>
          <w:tcPr>
            <w:tcW w:w="1417" w:type="dxa"/>
          </w:tcPr>
          <w:p w14:paraId="5B48FB34" w14:textId="77777777" w:rsidR="0042787D" w:rsidRDefault="0042787D">
            <w:pPr>
              <w:spacing w:line="276" w:lineRule="auto"/>
              <w:ind w:firstLine="397"/>
              <w:jc w:val="center"/>
              <w:rPr>
                <w:rFonts w:ascii="Arial" w:eastAsia="Arial" w:hAnsi="Arial"/>
                <w:b/>
                <w:color w:val="000000"/>
              </w:rPr>
            </w:pPr>
          </w:p>
        </w:tc>
      </w:tr>
      <w:tr w:rsidR="0042787D" w14:paraId="2560AB1A" w14:textId="77777777" w:rsidTr="3F5B4C3D">
        <w:trPr>
          <w:trHeight w:val="2835"/>
          <w:jc w:val="center"/>
        </w:trPr>
        <w:tc>
          <w:tcPr>
            <w:tcW w:w="11907" w:type="dxa"/>
            <w:gridSpan w:val="5"/>
          </w:tcPr>
          <w:p w14:paraId="544EE219" w14:textId="20C7C9C2" w:rsidR="0042787D" w:rsidRDefault="00A674EF">
            <w:pPr>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Nota 1: </w:t>
            </w:r>
            <w:r>
              <w:rPr>
                <w:rFonts w:ascii="Times New Roman" w:eastAsia="Times New Roman" w:hAnsi="Times New Roman" w:cs="Times New Roman"/>
                <w:color w:val="000000"/>
                <w:sz w:val="22"/>
                <w:szCs w:val="22"/>
              </w:rPr>
              <w:t xml:space="preserve">En el análisis del propósito, los objetivos, el perfil de egreso, los resultados de aprendizaje del programa y las competencias (si </w:t>
            </w:r>
            <w:r w:rsidR="005F0809">
              <w:rPr>
                <w:rFonts w:ascii="Times New Roman" w:eastAsia="Times New Roman" w:hAnsi="Times New Roman" w:cs="Times New Roman"/>
                <w:color w:val="000000"/>
                <w:sz w:val="22"/>
                <w:szCs w:val="22"/>
              </w:rPr>
              <w:t>las hay</w:t>
            </w:r>
            <w:r>
              <w:rPr>
                <w:rFonts w:ascii="Times New Roman" w:eastAsia="Times New Roman" w:hAnsi="Times New Roman" w:cs="Times New Roman"/>
                <w:color w:val="000000"/>
                <w:sz w:val="22"/>
                <w:szCs w:val="22"/>
              </w:rPr>
              <w:t>) tener en cuenta cómo ha sido incorporada la</w:t>
            </w:r>
            <w:r>
              <w:t xml:space="preserve"> </w:t>
            </w:r>
            <w:r>
              <w:rPr>
                <w:rFonts w:ascii="Times New Roman" w:eastAsia="Times New Roman" w:hAnsi="Times New Roman" w:cs="Times New Roman"/>
                <w:color w:val="000000"/>
                <w:sz w:val="22"/>
                <w:szCs w:val="22"/>
              </w:rPr>
              <w:t>identidad institucional.</w:t>
            </w:r>
          </w:p>
          <w:p w14:paraId="7144AEA6" w14:textId="39FA8D7E" w:rsidR="0042787D" w:rsidRDefault="00A674EF">
            <w:pPr>
              <w:spacing w:line="276" w:lineRule="auto"/>
              <w:rPr>
                <w:rFonts w:ascii="Times New Roman" w:eastAsia="Times New Roman" w:hAnsi="Times New Roman" w:cs="Times New Roman"/>
                <w:b/>
                <w:color w:val="000000"/>
                <w:sz w:val="22"/>
                <w:szCs w:val="22"/>
              </w:rPr>
            </w:pPr>
            <w:r>
              <w:rPr>
                <w:rFonts w:ascii="Times New Roman" w:eastAsia="Times New Roman" w:hAnsi="Times New Roman" w:cs="Times New Roman"/>
                <w:i/>
                <w:color w:val="000000"/>
                <w:sz w:val="22"/>
                <w:szCs w:val="22"/>
              </w:rPr>
              <w:t>(</w:t>
            </w:r>
            <w:r>
              <w:rPr>
                <w:rFonts w:ascii="Times New Roman" w:eastAsia="Times New Roman" w:hAnsi="Times New Roman" w:cs="Times New Roman"/>
                <w:b/>
                <w:i/>
                <w:color w:val="000000"/>
                <w:sz w:val="22"/>
                <w:szCs w:val="22"/>
              </w:rPr>
              <w:t>Identidad institucional</w:t>
            </w:r>
            <w:r>
              <w:rPr>
                <w:rFonts w:ascii="Times New Roman" w:eastAsia="Times New Roman" w:hAnsi="Times New Roman" w:cs="Times New Roman"/>
                <w:i/>
                <w:color w:val="000000"/>
                <w:sz w:val="22"/>
                <w:szCs w:val="22"/>
              </w:rPr>
              <w:t xml:space="preserve">: Formación humana, pensamiento crítico, </w:t>
            </w:r>
            <w:r w:rsidR="00361B9E">
              <w:rPr>
                <w:rFonts w:ascii="Times New Roman" w:eastAsia="Times New Roman" w:hAnsi="Times New Roman" w:cs="Times New Roman"/>
                <w:i/>
                <w:color w:val="000000"/>
                <w:sz w:val="22"/>
                <w:szCs w:val="22"/>
              </w:rPr>
              <w:t xml:space="preserve">compromiso con la </w:t>
            </w:r>
            <w:r>
              <w:rPr>
                <w:rFonts w:ascii="Times New Roman" w:eastAsia="Times New Roman" w:hAnsi="Times New Roman" w:cs="Times New Roman"/>
                <w:i/>
                <w:sz w:val="22"/>
                <w:szCs w:val="22"/>
              </w:rPr>
              <w:t>sostenibilidad</w:t>
            </w:r>
            <w:r>
              <w:rPr>
                <w:rFonts w:ascii="Times New Roman" w:eastAsia="Times New Roman" w:hAnsi="Times New Roman" w:cs="Times New Roman"/>
                <w:i/>
                <w:color w:val="000000"/>
                <w:sz w:val="22"/>
                <w:szCs w:val="22"/>
              </w:rPr>
              <w:t xml:space="preserve"> ambiental y educación para la ciudadanía y la democracia).</w:t>
            </w:r>
          </w:p>
          <w:p w14:paraId="72ED00C6" w14:textId="77777777" w:rsidR="0042787D" w:rsidRDefault="00A674EF">
            <w:pP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Nota 2: </w:t>
            </w:r>
            <w:r>
              <w:rPr>
                <w:rFonts w:ascii="Times New Roman" w:eastAsia="Times New Roman" w:hAnsi="Times New Roman" w:cs="Times New Roman"/>
                <w:color w:val="000000"/>
                <w:sz w:val="22"/>
                <w:szCs w:val="22"/>
              </w:rPr>
              <w:t xml:space="preserve">Los objetivos son declaraciones generales que indican la intencionalidad del programa y de la enseñanza, desde el punto de vista del profesor. </w:t>
            </w:r>
          </w:p>
          <w:p w14:paraId="0943B07B" w14:textId="77777777" w:rsidR="0042787D" w:rsidRDefault="00A674EF">
            <w:pP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Los RA corresponden a lo que se espera del estudiante al término del proceso de formación, y en cada curso </w:t>
            </w:r>
            <w:r>
              <w:rPr>
                <w:rFonts w:ascii="Times New Roman" w:eastAsia="Times New Roman" w:hAnsi="Times New Roman" w:cs="Times New Roman"/>
                <w:sz w:val="22"/>
                <w:szCs w:val="22"/>
              </w:rPr>
              <w:t xml:space="preserve">o situación de aprendizaje </w:t>
            </w:r>
            <w:r>
              <w:rPr>
                <w:rFonts w:ascii="Times New Roman" w:eastAsia="Times New Roman" w:hAnsi="Times New Roman" w:cs="Times New Roman"/>
                <w:color w:val="000000"/>
              </w:rPr>
              <w:t>(ANECA, 2018).</w:t>
            </w:r>
          </w:p>
          <w:p w14:paraId="04D61E9A" w14:textId="77777777" w:rsidR="0042787D" w:rsidRDefault="00A674EF">
            <w:pP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Los resultados de aprendizaje deben ser coherentes con el perfil de egreso y las competencias con el perfil profesional.</w:t>
            </w:r>
          </w:p>
        </w:tc>
      </w:tr>
      <w:tr w:rsidR="0042787D" w14:paraId="20C47302" w14:textId="77777777" w:rsidTr="00E50E13">
        <w:trPr>
          <w:trHeight w:val="2815"/>
          <w:jc w:val="center"/>
        </w:trPr>
        <w:tc>
          <w:tcPr>
            <w:tcW w:w="5670" w:type="dxa"/>
            <w:gridSpan w:val="2"/>
            <w:shd w:val="clear" w:color="auto" w:fill="auto"/>
            <w:vAlign w:val="center"/>
          </w:tcPr>
          <w:p w14:paraId="0890BDEB" w14:textId="77777777" w:rsidR="0042787D" w:rsidRDefault="00A674EF">
            <w:pPr>
              <w:spacing w:line="276" w:lineRule="auto"/>
              <w:jc w:val="center"/>
              <w:rPr>
                <w:rFonts w:ascii="Times New Roman" w:eastAsia="Times New Roman" w:hAnsi="Times New Roman" w:cs="Times New Roman"/>
                <w:b/>
                <w:color w:val="000000"/>
                <w:sz w:val="24"/>
                <w:szCs w:val="24"/>
              </w:rPr>
            </w:pPr>
            <w:bookmarkStart w:id="1" w:name="_heading=h.tyjcwt" w:colFirst="0" w:colLast="0"/>
            <w:bookmarkEnd w:id="1"/>
            <w:r>
              <w:rPr>
                <w:rFonts w:ascii="Times New Roman" w:eastAsia="Times New Roman" w:hAnsi="Times New Roman" w:cs="Times New Roman"/>
                <w:b/>
                <w:color w:val="000000"/>
                <w:sz w:val="24"/>
                <w:szCs w:val="24"/>
              </w:rPr>
              <w:lastRenderedPageBreak/>
              <w:t>Propósito de formación del programa</w:t>
            </w:r>
          </w:p>
          <w:p w14:paraId="33D2A010" w14:textId="77777777" w:rsidR="0042787D" w:rsidRDefault="00A674EF">
            <w:pPr>
              <w:spacing w:line="276"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Debe expresar las finalidades de la formación del programa, su función social, lo que la comunidad educativa consensua como colectivo sobre lo que pretende de los estudiantes cuando terminen el programa académico y que exprese la formación profesional integral, así como la interacción con en el medio local, nacional e internacional</w:t>
            </w:r>
          </w:p>
        </w:tc>
        <w:tc>
          <w:tcPr>
            <w:tcW w:w="2410" w:type="dxa"/>
            <w:shd w:val="clear" w:color="auto" w:fill="auto"/>
            <w:vAlign w:val="center"/>
          </w:tcPr>
          <w:p w14:paraId="3253486D" w14:textId="77777777" w:rsidR="0042787D" w:rsidRDefault="0042787D">
            <w:pPr>
              <w:spacing w:line="276" w:lineRule="auto"/>
              <w:ind w:firstLine="397"/>
              <w:jc w:val="center"/>
              <w:rPr>
                <w:rFonts w:ascii="Arial" w:eastAsia="Arial" w:hAnsi="Arial"/>
                <w:b/>
                <w:color w:val="000000"/>
              </w:rPr>
            </w:pPr>
          </w:p>
        </w:tc>
        <w:tc>
          <w:tcPr>
            <w:tcW w:w="2410" w:type="dxa"/>
          </w:tcPr>
          <w:p w14:paraId="400E436E" w14:textId="77777777" w:rsidR="0042787D" w:rsidRDefault="0042787D">
            <w:pPr>
              <w:spacing w:line="276" w:lineRule="auto"/>
              <w:ind w:firstLine="397"/>
              <w:jc w:val="center"/>
              <w:rPr>
                <w:rFonts w:ascii="Arial" w:eastAsia="Arial" w:hAnsi="Arial"/>
                <w:b/>
                <w:color w:val="000000"/>
              </w:rPr>
            </w:pPr>
          </w:p>
        </w:tc>
        <w:tc>
          <w:tcPr>
            <w:tcW w:w="1417" w:type="dxa"/>
          </w:tcPr>
          <w:p w14:paraId="7E3DB7E3" w14:textId="77777777" w:rsidR="0042787D" w:rsidRDefault="0042787D">
            <w:pPr>
              <w:spacing w:line="276" w:lineRule="auto"/>
              <w:ind w:firstLine="397"/>
              <w:jc w:val="center"/>
              <w:rPr>
                <w:rFonts w:ascii="Arial" w:eastAsia="Arial" w:hAnsi="Arial"/>
                <w:b/>
                <w:color w:val="000000"/>
              </w:rPr>
            </w:pPr>
          </w:p>
        </w:tc>
      </w:tr>
      <w:tr w:rsidR="0042787D" w14:paraId="073FD307" w14:textId="77777777" w:rsidTr="00E50E13">
        <w:trPr>
          <w:trHeight w:val="6370"/>
          <w:jc w:val="center"/>
        </w:trPr>
        <w:tc>
          <w:tcPr>
            <w:tcW w:w="5670" w:type="dxa"/>
            <w:gridSpan w:val="2"/>
            <w:shd w:val="clear" w:color="auto" w:fill="auto"/>
            <w:vAlign w:val="center"/>
          </w:tcPr>
          <w:p w14:paraId="2B7CCACD" w14:textId="77777777" w:rsidR="0042787D" w:rsidRDefault="00A674EF">
            <w:pP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Objetivos de formación del programa</w:t>
            </w:r>
          </w:p>
          <w:p w14:paraId="6D7CE15A" w14:textId="77777777" w:rsidR="0042787D" w:rsidRDefault="00A674EF">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Precisan el propósito de formación con claridad, expresan el qué y el para qué de este, lo que se espera alcanzar con el desarrollo de la propuesta curricular y, </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u</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integración con el PEI.</w:t>
            </w:r>
          </w:p>
          <w:p w14:paraId="6ADE3374" w14:textId="77777777" w:rsidR="0042787D" w:rsidRDefault="00A674EF">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Definición:</w:t>
            </w:r>
            <w:r>
              <w:rPr>
                <w:rFonts w:ascii="Times New Roman" w:eastAsia="Times New Roman" w:hAnsi="Times New Roman" w:cs="Times New Roman"/>
                <w:color w:val="000000"/>
                <w:sz w:val="24"/>
                <w:szCs w:val="24"/>
              </w:rPr>
              <w:t xml:space="preserve"> </w:t>
            </w:r>
            <w:r>
              <w:rPr>
                <w:color w:val="000000"/>
              </w:rPr>
              <w:t>C</w:t>
            </w:r>
            <w:r>
              <w:rPr>
                <w:rFonts w:ascii="Times New Roman" w:eastAsia="Times New Roman" w:hAnsi="Times New Roman" w:cs="Times New Roman"/>
                <w:color w:val="000000"/>
                <w:sz w:val="24"/>
                <w:szCs w:val="24"/>
              </w:rPr>
              <w:t>onjunto de experiencias, conocimientos, actitudes, procedimientos, entre otros, </w:t>
            </w:r>
            <w:r>
              <w:rPr>
                <w:rFonts w:ascii="Times New Roman" w:eastAsia="Times New Roman" w:hAnsi="Times New Roman" w:cs="Times New Roman"/>
                <w:b/>
                <w:color w:val="000000"/>
                <w:sz w:val="24"/>
                <w:szCs w:val="24"/>
              </w:rPr>
              <w:t>que los estudiantes deben apropiar de manera crítica y creativa</w:t>
            </w:r>
            <w:r>
              <w:rPr>
                <w:rFonts w:ascii="Times New Roman" w:eastAsia="Times New Roman" w:hAnsi="Times New Roman" w:cs="Times New Roman"/>
                <w:color w:val="000000"/>
                <w:sz w:val="24"/>
                <w:szCs w:val="24"/>
              </w:rPr>
              <w:t>, de acuerdo con el </w:t>
            </w:r>
            <w:r>
              <w:rPr>
                <w:rFonts w:ascii="Times New Roman" w:eastAsia="Times New Roman" w:hAnsi="Times New Roman" w:cs="Times New Roman"/>
                <w:b/>
                <w:color w:val="000000"/>
                <w:sz w:val="24"/>
                <w:szCs w:val="24"/>
              </w:rPr>
              <w:t>campo disciplinar/interdisciplinar</w:t>
            </w:r>
            <w:r>
              <w:rPr>
                <w:b/>
                <w:color w:val="000000"/>
              </w:rPr>
              <w:t>.</w:t>
            </w:r>
            <w:r>
              <w:rPr>
                <w:rFonts w:ascii="Times New Roman" w:eastAsia="Times New Roman" w:hAnsi="Times New Roman" w:cs="Times New Roman"/>
                <w:color w:val="000000"/>
                <w:sz w:val="24"/>
                <w:szCs w:val="24"/>
              </w:rPr>
              <w:t> </w:t>
            </w:r>
          </w:p>
          <w:p w14:paraId="6968C96C" w14:textId="77777777" w:rsidR="0042787D" w:rsidRDefault="00A674EF">
            <w:pPr>
              <w:pBdr>
                <w:top w:val="nil"/>
                <w:left w:val="nil"/>
                <w:bottom w:val="nil"/>
                <w:right w:val="nil"/>
                <w:between w:val="nil"/>
              </w:pBdr>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Los objetivos </w:t>
            </w:r>
            <w:r>
              <w:rPr>
                <w:rFonts w:ascii="Times New Roman" w:eastAsia="Times New Roman" w:hAnsi="Times New Roman" w:cs="Times New Roman"/>
                <w:color w:val="000000"/>
                <w:sz w:val="24"/>
                <w:szCs w:val="24"/>
                <w:highlight w:val="white"/>
              </w:rPr>
              <w:t>deben ser </w:t>
            </w:r>
            <w:r>
              <w:rPr>
                <w:rFonts w:ascii="Times New Roman" w:eastAsia="Times New Roman" w:hAnsi="Times New Roman" w:cs="Times New Roman"/>
                <w:b/>
                <w:color w:val="000000"/>
                <w:sz w:val="24"/>
                <w:szCs w:val="24"/>
                <w:highlight w:val="white"/>
              </w:rPr>
              <w:t xml:space="preserve">planteados en función del aprendizaje previsto incluida la formación propia de la disciplina y la profesional integral </w:t>
            </w:r>
          </w:p>
          <w:p w14:paraId="74041DCE" w14:textId="77777777" w:rsidR="0042787D" w:rsidRDefault="00A674EF">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(Algunos verbos para iniciar la formulación de objetivos: formar, educar, desarrollar, orientar, promover, generar, entre otros). </w:t>
            </w:r>
          </w:p>
          <w:p w14:paraId="5CF8656A" w14:textId="77777777" w:rsidR="0042787D" w:rsidRDefault="00A674EF">
            <w:pPr>
              <w:pBdr>
                <w:top w:val="nil"/>
                <w:left w:val="nil"/>
                <w:bottom w:val="nil"/>
                <w:right w:val="nil"/>
                <w:between w:val="nil"/>
              </w:pBdr>
              <w:jc w:val="both"/>
              <w:rPr>
                <w:rFonts w:ascii="Arial" w:eastAsia="Arial" w:hAnsi="Arial"/>
                <w:color w:val="000000"/>
              </w:rPr>
            </w:pPr>
            <w:r>
              <w:rPr>
                <w:rFonts w:ascii="Times New Roman" w:eastAsia="Times New Roman" w:hAnsi="Times New Roman" w:cs="Times New Roman"/>
                <w:b/>
                <w:color w:val="000000"/>
              </w:rPr>
              <w:t xml:space="preserve">Ejemplo de objetivo: </w:t>
            </w:r>
            <w:r>
              <w:rPr>
                <w:rFonts w:ascii="Times New Roman" w:eastAsia="Times New Roman" w:hAnsi="Times New Roman" w:cs="Times New Roman"/>
                <w:color w:val="000000"/>
              </w:rPr>
              <w:t>Formar investigadores críticos, éticos, creativos, comprometidos con la generación de conocimiento para la enseñanza y el aprendizaje de las didácticas específicas, desde perspectivas plurales que contribuyan a la construcción de una educación incluyente.</w:t>
            </w:r>
          </w:p>
        </w:tc>
        <w:tc>
          <w:tcPr>
            <w:tcW w:w="2410" w:type="dxa"/>
            <w:shd w:val="clear" w:color="auto" w:fill="auto"/>
            <w:vAlign w:val="center"/>
          </w:tcPr>
          <w:p w14:paraId="40577DD5" w14:textId="77777777" w:rsidR="0042787D" w:rsidRDefault="0042787D">
            <w:pPr>
              <w:spacing w:line="276" w:lineRule="auto"/>
              <w:ind w:firstLine="397"/>
              <w:jc w:val="center"/>
              <w:rPr>
                <w:rFonts w:ascii="Arial" w:eastAsia="Arial" w:hAnsi="Arial"/>
                <w:b/>
                <w:color w:val="000000"/>
              </w:rPr>
            </w:pPr>
          </w:p>
        </w:tc>
        <w:tc>
          <w:tcPr>
            <w:tcW w:w="2410" w:type="dxa"/>
          </w:tcPr>
          <w:p w14:paraId="7783248D" w14:textId="77777777" w:rsidR="0042787D" w:rsidRDefault="0042787D">
            <w:pPr>
              <w:spacing w:line="276" w:lineRule="auto"/>
              <w:ind w:firstLine="397"/>
              <w:jc w:val="center"/>
              <w:rPr>
                <w:rFonts w:ascii="Arial" w:eastAsia="Arial" w:hAnsi="Arial"/>
                <w:b/>
                <w:color w:val="000000"/>
              </w:rPr>
            </w:pPr>
          </w:p>
        </w:tc>
        <w:tc>
          <w:tcPr>
            <w:tcW w:w="1417" w:type="dxa"/>
          </w:tcPr>
          <w:p w14:paraId="7D1E1CB2" w14:textId="77777777" w:rsidR="0042787D" w:rsidRDefault="0042787D">
            <w:pPr>
              <w:spacing w:line="276" w:lineRule="auto"/>
              <w:ind w:firstLine="397"/>
              <w:jc w:val="center"/>
              <w:rPr>
                <w:rFonts w:ascii="Arial" w:eastAsia="Arial" w:hAnsi="Arial"/>
                <w:b/>
                <w:color w:val="000000"/>
              </w:rPr>
            </w:pPr>
          </w:p>
        </w:tc>
      </w:tr>
      <w:tr w:rsidR="0042787D" w14:paraId="08B5C125" w14:textId="77777777" w:rsidTr="3F5B4C3D">
        <w:trPr>
          <w:trHeight w:val="1545"/>
          <w:jc w:val="center"/>
        </w:trPr>
        <w:tc>
          <w:tcPr>
            <w:tcW w:w="5670" w:type="dxa"/>
            <w:gridSpan w:val="2"/>
            <w:shd w:val="clear" w:color="auto" w:fill="auto"/>
            <w:vAlign w:val="center"/>
          </w:tcPr>
          <w:p w14:paraId="368F587C" w14:textId="77777777" w:rsidR="0042787D" w:rsidRDefault="00A674EF">
            <w:pP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Resultados de aprendizaje del programa (RAP)</w:t>
            </w:r>
          </w:p>
          <w:p w14:paraId="34425594" w14:textId="77777777" w:rsidR="0042787D" w:rsidRDefault="00A674EF">
            <w:pPr>
              <w:spacing w:line="276"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Son </w:t>
            </w:r>
            <w:r>
              <w:rPr>
                <w:rFonts w:ascii="Times New Roman" w:eastAsia="Times New Roman" w:hAnsi="Times New Roman" w:cs="Times New Roman"/>
                <w:b/>
                <w:color w:val="000000"/>
                <w:sz w:val="24"/>
                <w:szCs w:val="24"/>
                <w:highlight w:val="white"/>
              </w:rPr>
              <w:t>declaraciones verificables de</w:t>
            </w:r>
            <w:r>
              <w:rPr>
                <w:rFonts w:ascii="Times New Roman" w:eastAsia="Times New Roman" w:hAnsi="Times New Roman" w:cs="Times New Roman"/>
                <w:color w:val="000000"/>
                <w:sz w:val="24"/>
                <w:szCs w:val="24"/>
                <w:highlight w:val="white"/>
              </w:rPr>
              <w:t> lo que </w:t>
            </w:r>
            <w:r>
              <w:rPr>
                <w:rFonts w:ascii="Times New Roman" w:eastAsia="Times New Roman" w:hAnsi="Times New Roman" w:cs="Times New Roman"/>
                <w:b/>
                <w:color w:val="000000"/>
                <w:sz w:val="24"/>
                <w:szCs w:val="24"/>
                <w:highlight w:val="white"/>
              </w:rPr>
              <w:t>un estudiante </w:t>
            </w:r>
            <w:r>
              <w:rPr>
                <w:rFonts w:ascii="Times New Roman" w:eastAsia="Times New Roman" w:hAnsi="Times New Roman" w:cs="Times New Roman"/>
                <w:color w:val="000000"/>
                <w:sz w:val="24"/>
                <w:szCs w:val="24"/>
                <w:highlight w:val="white"/>
              </w:rPr>
              <w:t>debe saber, comprender y ser capaz de hacer tras obtener una cualificación concreta, </w:t>
            </w:r>
            <w:r>
              <w:rPr>
                <w:rFonts w:ascii="Times New Roman" w:eastAsia="Times New Roman" w:hAnsi="Times New Roman" w:cs="Times New Roman"/>
                <w:b/>
                <w:color w:val="000000"/>
                <w:sz w:val="24"/>
                <w:szCs w:val="24"/>
                <w:highlight w:val="white"/>
              </w:rPr>
              <w:t>al culminar un programa</w:t>
            </w:r>
            <w:r>
              <w:rPr>
                <w:rFonts w:ascii="Times New Roman" w:eastAsia="Times New Roman" w:hAnsi="Times New Roman" w:cs="Times New Roman"/>
                <w:color w:val="000000"/>
                <w:sz w:val="32"/>
                <w:szCs w:val="32"/>
                <w:highlight w:val="white"/>
              </w:rPr>
              <w:t> </w:t>
            </w:r>
            <w:r>
              <w:rPr>
                <w:rFonts w:ascii="Times New Roman" w:eastAsia="Times New Roman" w:hAnsi="Times New Roman" w:cs="Times New Roman"/>
                <w:color w:val="000000"/>
                <w:sz w:val="24"/>
                <w:szCs w:val="24"/>
                <w:highlight w:val="white"/>
              </w:rPr>
              <w:t>(o un período de aprendizaje).</w:t>
            </w:r>
          </w:p>
          <w:p w14:paraId="6FD9E202" w14:textId="77777777" w:rsidR="0042787D" w:rsidRDefault="00A674EF">
            <w:pPr>
              <w:spacing w:line="276"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highlight w:val="white"/>
              </w:rPr>
              <w:t>Su</w:t>
            </w:r>
            <w:r>
              <w:rPr>
                <w:rFonts w:ascii="Times New Roman" w:eastAsia="Times New Roman" w:hAnsi="Times New Roman" w:cs="Times New Roman"/>
                <w:color w:val="000000"/>
                <w:sz w:val="22"/>
                <w:szCs w:val="22"/>
              </w:rPr>
              <w:t xml:space="preserve"> formulación debe iniciar con un verbo de acción seguido del objeto del verbo y del contexto. En estos se debe contemplar la formación profesional integral. </w:t>
            </w:r>
            <w:r>
              <w:rPr>
                <w:rFonts w:ascii="Times New Roman" w:eastAsia="Times New Roman" w:hAnsi="Times New Roman" w:cs="Times New Roman"/>
                <w:color w:val="000000"/>
              </w:rPr>
              <w:t>(Orientaciones de renovación curricular 2019).</w:t>
            </w:r>
            <w:r>
              <w:rPr>
                <w:rFonts w:ascii="Times New Roman" w:eastAsia="Times New Roman" w:hAnsi="Times New Roman" w:cs="Times New Roman"/>
                <w:color w:val="000000"/>
                <w:sz w:val="22"/>
                <w:szCs w:val="22"/>
              </w:rPr>
              <w:t xml:space="preserve"> </w:t>
            </w:r>
          </w:p>
          <w:p w14:paraId="14C05F5D" w14:textId="77777777" w:rsidR="0042787D" w:rsidRDefault="00A674EF">
            <w:pPr>
              <w:spacing w:line="276" w:lineRule="auto"/>
              <w:rPr>
                <w:rFonts w:ascii="Arial" w:eastAsia="Arial" w:hAnsi="Arial"/>
                <w:color w:val="000000"/>
              </w:rPr>
            </w:pPr>
            <w:r>
              <w:rPr>
                <w:rFonts w:ascii="Times New Roman" w:eastAsia="Times New Roman" w:hAnsi="Times New Roman" w:cs="Times New Roman"/>
                <w:b/>
                <w:color w:val="000000"/>
              </w:rPr>
              <w:t>Ejemplo RAP:</w:t>
            </w:r>
            <w:r>
              <w:rPr>
                <w:rFonts w:ascii="Times New Roman" w:eastAsia="Times New Roman" w:hAnsi="Times New Roman" w:cs="Times New Roman"/>
                <w:color w:val="000000"/>
              </w:rPr>
              <w:t xml:space="preserve"> Presentar verbalmente ante los jurados los resultados del trabajo de grado, en un idioma extranjero y con claridad conceptual. </w:t>
            </w:r>
            <w:r>
              <w:rPr>
                <w:rFonts w:ascii="Times New Roman" w:eastAsia="Times New Roman" w:hAnsi="Times New Roman" w:cs="Times New Roman"/>
                <w:i/>
                <w:color w:val="000000"/>
              </w:rPr>
              <w:t>(Orientaciones de renovación curricular 2019).</w:t>
            </w:r>
          </w:p>
        </w:tc>
        <w:tc>
          <w:tcPr>
            <w:tcW w:w="2410" w:type="dxa"/>
            <w:shd w:val="clear" w:color="auto" w:fill="auto"/>
            <w:vAlign w:val="center"/>
          </w:tcPr>
          <w:p w14:paraId="33173758" w14:textId="77777777" w:rsidR="0042787D" w:rsidRDefault="0042787D">
            <w:pPr>
              <w:spacing w:line="276" w:lineRule="auto"/>
              <w:ind w:firstLine="397"/>
              <w:jc w:val="center"/>
              <w:rPr>
                <w:rFonts w:ascii="Arial" w:eastAsia="Arial" w:hAnsi="Arial"/>
                <w:b/>
                <w:color w:val="000000"/>
              </w:rPr>
            </w:pPr>
          </w:p>
        </w:tc>
        <w:tc>
          <w:tcPr>
            <w:tcW w:w="2410" w:type="dxa"/>
          </w:tcPr>
          <w:p w14:paraId="1CB30C87" w14:textId="77777777" w:rsidR="0042787D" w:rsidRDefault="0042787D">
            <w:pPr>
              <w:spacing w:line="276" w:lineRule="auto"/>
              <w:ind w:firstLine="397"/>
              <w:jc w:val="center"/>
              <w:rPr>
                <w:rFonts w:ascii="Arial" w:eastAsia="Arial" w:hAnsi="Arial"/>
                <w:b/>
                <w:color w:val="000000"/>
              </w:rPr>
            </w:pPr>
          </w:p>
        </w:tc>
        <w:tc>
          <w:tcPr>
            <w:tcW w:w="1417" w:type="dxa"/>
          </w:tcPr>
          <w:p w14:paraId="1BF45D8E" w14:textId="77777777" w:rsidR="0042787D" w:rsidRDefault="0042787D">
            <w:pPr>
              <w:spacing w:line="276" w:lineRule="auto"/>
              <w:ind w:firstLine="397"/>
              <w:jc w:val="center"/>
              <w:rPr>
                <w:rFonts w:ascii="Arial" w:eastAsia="Arial" w:hAnsi="Arial"/>
                <w:b/>
                <w:color w:val="000000"/>
              </w:rPr>
            </w:pPr>
          </w:p>
        </w:tc>
      </w:tr>
      <w:tr w:rsidR="0042787D" w14:paraId="6D7C69F2" w14:textId="77777777" w:rsidTr="3F5B4C3D">
        <w:trPr>
          <w:trHeight w:val="1416"/>
          <w:jc w:val="center"/>
        </w:trPr>
        <w:tc>
          <w:tcPr>
            <w:tcW w:w="2766" w:type="dxa"/>
            <w:vMerge w:val="restart"/>
            <w:shd w:val="clear" w:color="auto" w:fill="auto"/>
            <w:vAlign w:val="center"/>
          </w:tcPr>
          <w:p w14:paraId="3FBF5087" w14:textId="77777777" w:rsidR="0042787D" w:rsidRDefault="00A674EF">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Competencias</w:t>
            </w:r>
            <w:r>
              <w:rPr>
                <w:rFonts w:ascii="Times New Roman" w:eastAsia="Times New Roman" w:hAnsi="Times New Roman" w:cs="Times New Roman"/>
                <w:color w:val="000000"/>
                <w:sz w:val="24"/>
                <w:szCs w:val="24"/>
              </w:rPr>
              <w:t xml:space="preserve"> (si las hay)</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 xml:space="preserve">Las competencias </w:t>
            </w:r>
            <w:r>
              <w:rPr>
                <w:rFonts w:ascii="Times New Roman" w:eastAsia="Times New Roman" w:hAnsi="Times New Roman" w:cs="Times New Roman"/>
                <w:color w:val="000000"/>
                <w:sz w:val="24"/>
                <w:szCs w:val="24"/>
              </w:rPr>
              <w:t xml:space="preserve">se refieren a </w:t>
            </w:r>
            <w:r>
              <w:rPr>
                <w:rFonts w:ascii="Times New Roman" w:eastAsia="Times New Roman" w:hAnsi="Times New Roman" w:cs="Times New Roman"/>
                <w:b/>
                <w:color w:val="000000"/>
                <w:sz w:val="24"/>
                <w:szCs w:val="24"/>
              </w:rPr>
              <w:t>la capacidad del estudiante para utilizar los conocimientos, destrezas, habilidades personales, sociales y académicas</w:t>
            </w:r>
            <w:r>
              <w:rPr>
                <w:rFonts w:ascii="Times New Roman" w:eastAsia="Times New Roman" w:hAnsi="Times New Roman" w:cs="Times New Roman"/>
                <w:color w:val="000000"/>
                <w:sz w:val="24"/>
                <w:szCs w:val="24"/>
              </w:rPr>
              <w:t xml:space="preserve"> en la vida personal y profesional </w:t>
            </w:r>
            <w:r>
              <w:rPr>
                <w:rFonts w:ascii="Times New Roman" w:eastAsia="Times New Roman" w:hAnsi="Times New Roman" w:cs="Times New Roman"/>
                <w:b/>
                <w:color w:val="000000"/>
                <w:sz w:val="24"/>
                <w:szCs w:val="24"/>
              </w:rPr>
              <w:t>con responsabilidad y autonomía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rPr>
              <w:t>(ANECA, 2018)</w:t>
            </w:r>
          </w:p>
          <w:p w14:paraId="29812BB4" w14:textId="77777777" w:rsidR="0042787D" w:rsidRDefault="0042787D">
            <w:pPr>
              <w:spacing w:line="276" w:lineRule="auto"/>
              <w:rPr>
                <w:rFonts w:ascii="Arial" w:eastAsia="Arial" w:hAnsi="Arial"/>
                <w:color w:val="000000"/>
              </w:rPr>
            </w:pPr>
          </w:p>
        </w:tc>
        <w:tc>
          <w:tcPr>
            <w:tcW w:w="2904" w:type="dxa"/>
            <w:shd w:val="clear" w:color="auto" w:fill="auto"/>
            <w:vAlign w:val="center"/>
          </w:tcPr>
          <w:p w14:paraId="5B765801" w14:textId="77777777" w:rsidR="0042787D" w:rsidRDefault="00A674EF">
            <w:pPr>
              <w:spacing w:line="276"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i/>
                <w:color w:val="000000"/>
                <w:sz w:val="24"/>
                <w:szCs w:val="24"/>
              </w:rPr>
              <w:t>Competencias genéricas</w:t>
            </w:r>
          </w:p>
          <w:p w14:paraId="661B005E" w14:textId="77777777" w:rsidR="0042787D" w:rsidRDefault="00A674E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Son las que permiten que el estudiante “actúe de una manera más eficaz fuera del contexto escolar” </w:t>
            </w:r>
            <w:r>
              <w:rPr>
                <w:rFonts w:ascii="Times New Roman" w:eastAsia="Times New Roman" w:hAnsi="Times New Roman" w:cs="Times New Roman"/>
                <w:i/>
              </w:rPr>
              <w:t>(EURYDICE, 2002, p. 17).</w:t>
            </w:r>
            <w:r>
              <w:rPr>
                <w:rFonts w:ascii="Times New Roman" w:eastAsia="Times New Roman" w:hAnsi="Times New Roman" w:cs="Times New Roman"/>
                <w:i/>
                <w:sz w:val="24"/>
                <w:szCs w:val="24"/>
              </w:rPr>
              <w:t xml:space="preserve"> </w:t>
            </w:r>
          </w:p>
          <w:p w14:paraId="34EA0678" w14:textId="77777777" w:rsidR="0042787D" w:rsidRDefault="00A674EF">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Estas son de dos tipos: para la vida personal y social, y genéricas académicas. </w:t>
            </w:r>
            <w:r>
              <w:rPr>
                <w:rFonts w:ascii="Times New Roman" w:eastAsia="Times New Roman" w:hAnsi="Times New Roman" w:cs="Times New Roman"/>
                <w:i/>
              </w:rPr>
              <w:t>(PEI, 2018, p.38)</w:t>
            </w:r>
          </w:p>
        </w:tc>
        <w:tc>
          <w:tcPr>
            <w:tcW w:w="2410" w:type="dxa"/>
            <w:shd w:val="clear" w:color="auto" w:fill="auto"/>
            <w:vAlign w:val="center"/>
          </w:tcPr>
          <w:p w14:paraId="1106E7CA" w14:textId="77777777" w:rsidR="0042787D" w:rsidRDefault="0042787D">
            <w:pPr>
              <w:spacing w:line="276" w:lineRule="auto"/>
              <w:ind w:firstLine="397"/>
              <w:jc w:val="center"/>
              <w:rPr>
                <w:rFonts w:ascii="Arial" w:eastAsia="Arial" w:hAnsi="Arial"/>
                <w:b/>
                <w:color w:val="000000"/>
              </w:rPr>
            </w:pPr>
          </w:p>
        </w:tc>
        <w:tc>
          <w:tcPr>
            <w:tcW w:w="2410" w:type="dxa"/>
          </w:tcPr>
          <w:p w14:paraId="50F6DAB7" w14:textId="77777777" w:rsidR="0042787D" w:rsidRDefault="0042787D">
            <w:pPr>
              <w:spacing w:line="276" w:lineRule="auto"/>
              <w:ind w:firstLine="397"/>
              <w:jc w:val="center"/>
              <w:rPr>
                <w:rFonts w:ascii="Arial" w:eastAsia="Arial" w:hAnsi="Arial"/>
                <w:b/>
                <w:color w:val="000000"/>
              </w:rPr>
            </w:pPr>
          </w:p>
        </w:tc>
        <w:tc>
          <w:tcPr>
            <w:tcW w:w="1417" w:type="dxa"/>
          </w:tcPr>
          <w:p w14:paraId="29319060" w14:textId="77777777" w:rsidR="0042787D" w:rsidRDefault="0042787D">
            <w:pPr>
              <w:spacing w:line="276" w:lineRule="auto"/>
              <w:ind w:firstLine="397"/>
              <w:jc w:val="center"/>
              <w:rPr>
                <w:rFonts w:ascii="Arial" w:eastAsia="Arial" w:hAnsi="Arial"/>
                <w:b/>
                <w:color w:val="000000"/>
              </w:rPr>
            </w:pPr>
          </w:p>
        </w:tc>
      </w:tr>
      <w:tr w:rsidR="0042787D" w14:paraId="7A0FEB50" w14:textId="77777777" w:rsidTr="3F5B4C3D">
        <w:trPr>
          <w:trHeight w:val="1416"/>
          <w:jc w:val="center"/>
        </w:trPr>
        <w:tc>
          <w:tcPr>
            <w:tcW w:w="2766" w:type="dxa"/>
            <w:vMerge/>
            <w:vAlign w:val="center"/>
          </w:tcPr>
          <w:p w14:paraId="58F95629" w14:textId="77777777" w:rsidR="0042787D" w:rsidRDefault="0042787D">
            <w:pPr>
              <w:widowControl w:val="0"/>
              <w:pBdr>
                <w:top w:val="nil"/>
                <w:left w:val="nil"/>
                <w:bottom w:val="nil"/>
                <w:right w:val="nil"/>
                <w:between w:val="nil"/>
              </w:pBdr>
              <w:spacing w:line="276" w:lineRule="auto"/>
              <w:rPr>
                <w:rFonts w:ascii="Arial" w:eastAsia="Arial" w:hAnsi="Arial"/>
                <w:b/>
                <w:color w:val="000000"/>
              </w:rPr>
            </w:pPr>
          </w:p>
        </w:tc>
        <w:tc>
          <w:tcPr>
            <w:tcW w:w="2904" w:type="dxa"/>
            <w:shd w:val="clear" w:color="auto" w:fill="auto"/>
            <w:vAlign w:val="center"/>
          </w:tcPr>
          <w:p w14:paraId="706B3670" w14:textId="77777777" w:rsidR="0042787D" w:rsidRDefault="00A674EF">
            <w:pPr>
              <w:spacing w:line="276"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i/>
                <w:color w:val="000000"/>
                <w:sz w:val="24"/>
                <w:szCs w:val="24"/>
              </w:rPr>
              <w:t>Competencias profesionales</w:t>
            </w:r>
            <w:r>
              <w:rPr>
                <w:rFonts w:ascii="Times New Roman" w:eastAsia="Times New Roman" w:hAnsi="Times New Roman" w:cs="Times New Roman"/>
                <w:i/>
                <w:color w:val="000000"/>
                <w:sz w:val="24"/>
                <w:szCs w:val="24"/>
              </w:rPr>
              <w:t xml:space="preserve"> </w:t>
            </w:r>
          </w:p>
          <w:p w14:paraId="5C1454D5" w14:textId="77777777" w:rsidR="0042787D" w:rsidRDefault="00A674EF">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Están vinculadas con conocimientos y habilidades relacionadas directamente con la disciplina o campo de conocimiento. </w:t>
            </w:r>
            <w:r>
              <w:rPr>
                <w:rFonts w:ascii="Times New Roman" w:eastAsia="Times New Roman" w:hAnsi="Times New Roman" w:cs="Times New Roman"/>
                <w:i/>
                <w:color w:val="000000"/>
              </w:rPr>
              <w:t>(PEI, 2018, p.39)</w:t>
            </w:r>
          </w:p>
        </w:tc>
        <w:tc>
          <w:tcPr>
            <w:tcW w:w="2410" w:type="dxa"/>
            <w:shd w:val="clear" w:color="auto" w:fill="auto"/>
            <w:vAlign w:val="center"/>
          </w:tcPr>
          <w:p w14:paraId="130749D2" w14:textId="77777777" w:rsidR="0042787D" w:rsidRDefault="0042787D">
            <w:pPr>
              <w:spacing w:line="276" w:lineRule="auto"/>
              <w:ind w:firstLine="397"/>
              <w:jc w:val="center"/>
              <w:rPr>
                <w:rFonts w:ascii="Arial" w:eastAsia="Arial" w:hAnsi="Arial"/>
                <w:b/>
                <w:color w:val="000000"/>
              </w:rPr>
            </w:pPr>
          </w:p>
        </w:tc>
        <w:tc>
          <w:tcPr>
            <w:tcW w:w="2410" w:type="dxa"/>
          </w:tcPr>
          <w:p w14:paraId="19A7B9FC" w14:textId="77777777" w:rsidR="0042787D" w:rsidRDefault="0042787D">
            <w:pPr>
              <w:spacing w:line="276" w:lineRule="auto"/>
              <w:ind w:firstLine="397"/>
              <w:jc w:val="center"/>
              <w:rPr>
                <w:rFonts w:ascii="Arial" w:eastAsia="Arial" w:hAnsi="Arial"/>
                <w:b/>
                <w:color w:val="000000"/>
              </w:rPr>
            </w:pPr>
          </w:p>
        </w:tc>
        <w:tc>
          <w:tcPr>
            <w:tcW w:w="1417" w:type="dxa"/>
          </w:tcPr>
          <w:p w14:paraId="5296B0F8" w14:textId="77777777" w:rsidR="0042787D" w:rsidRDefault="0042787D">
            <w:pPr>
              <w:spacing w:line="276" w:lineRule="auto"/>
              <w:ind w:firstLine="397"/>
              <w:jc w:val="center"/>
              <w:rPr>
                <w:rFonts w:ascii="Arial" w:eastAsia="Arial" w:hAnsi="Arial"/>
                <w:b/>
                <w:color w:val="000000"/>
              </w:rPr>
            </w:pPr>
          </w:p>
        </w:tc>
      </w:tr>
      <w:tr w:rsidR="0042787D" w14:paraId="7910700F" w14:textId="77777777" w:rsidTr="3F5B4C3D">
        <w:trPr>
          <w:trHeight w:val="558"/>
          <w:jc w:val="center"/>
        </w:trPr>
        <w:tc>
          <w:tcPr>
            <w:tcW w:w="5670" w:type="dxa"/>
            <w:gridSpan w:val="2"/>
            <w:shd w:val="clear" w:color="auto" w:fill="auto"/>
            <w:vAlign w:val="center"/>
          </w:tcPr>
          <w:p w14:paraId="4FC3585E" w14:textId="77777777" w:rsidR="0042787D" w:rsidRDefault="00A674EF">
            <w:pPr>
              <w:spacing w:line="276"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Coherencia entre los objetivos de formación, los resultados de aprendizaje del programa y las competencias (si las hay)</w:t>
            </w:r>
          </w:p>
          <w:p w14:paraId="1421F52E" w14:textId="77777777" w:rsidR="0042787D" w:rsidRDefault="00A674EF">
            <w:pPr>
              <w:spacing w:line="276" w:lineRule="auto"/>
              <w:jc w:val="center"/>
              <w:rPr>
                <w:rFonts w:ascii="Arial" w:eastAsia="Arial" w:hAnsi="Arial"/>
                <w:color w:val="000000"/>
              </w:rPr>
            </w:pPr>
            <w:r>
              <w:rPr>
                <w:rFonts w:ascii="Times New Roman" w:eastAsia="Times New Roman" w:hAnsi="Times New Roman" w:cs="Times New Roman"/>
                <w:b/>
                <w:color w:val="000000"/>
                <w:sz w:val="22"/>
                <w:szCs w:val="22"/>
              </w:rPr>
              <w:t>(Elaborar matriz de coherencia anexo 1)</w:t>
            </w:r>
          </w:p>
        </w:tc>
        <w:tc>
          <w:tcPr>
            <w:tcW w:w="2410" w:type="dxa"/>
            <w:shd w:val="clear" w:color="auto" w:fill="auto"/>
            <w:vAlign w:val="center"/>
          </w:tcPr>
          <w:p w14:paraId="75C78FD1" w14:textId="77777777" w:rsidR="0042787D" w:rsidRDefault="0042787D">
            <w:pPr>
              <w:spacing w:line="276" w:lineRule="auto"/>
              <w:ind w:firstLine="397"/>
              <w:jc w:val="center"/>
              <w:rPr>
                <w:rFonts w:ascii="Arial" w:eastAsia="Arial" w:hAnsi="Arial"/>
                <w:b/>
                <w:color w:val="000000"/>
              </w:rPr>
            </w:pPr>
          </w:p>
        </w:tc>
        <w:tc>
          <w:tcPr>
            <w:tcW w:w="2410" w:type="dxa"/>
          </w:tcPr>
          <w:p w14:paraId="03E54847" w14:textId="77777777" w:rsidR="0042787D" w:rsidRDefault="0042787D">
            <w:pPr>
              <w:spacing w:line="276" w:lineRule="auto"/>
              <w:ind w:firstLine="397"/>
              <w:jc w:val="center"/>
              <w:rPr>
                <w:rFonts w:ascii="Arial" w:eastAsia="Arial" w:hAnsi="Arial"/>
                <w:b/>
                <w:color w:val="000000"/>
              </w:rPr>
            </w:pPr>
          </w:p>
        </w:tc>
        <w:tc>
          <w:tcPr>
            <w:tcW w:w="1417" w:type="dxa"/>
          </w:tcPr>
          <w:p w14:paraId="0E128F4F" w14:textId="77777777" w:rsidR="0042787D" w:rsidRDefault="0042787D">
            <w:pPr>
              <w:spacing w:line="276" w:lineRule="auto"/>
              <w:ind w:firstLine="397"/>
              <w:jc w:val="center"/>
              <w:rPr>
                <w:rFonts w:ascii="Arial" w:eastAsia="Arial" w:hAnsi="Arial"/>
                <w:b/>
                <w:color w:val="000000"/>
              </w:rPr>
            </w:pPr>
          </w:p>
        </w:tc>
      </w:tr>
      <w:tr w:rsidR="0042787D" w14:paraId="29B8C29C" w14:textId="77777777" w:rsidTr="3F5B4C3D">
        <w:trPr>
          <w:trHeight w:val="558"/>
          <w:jc w:val="center"/>
        </w:trPr>
        <w:tc>
          <w:tcPr>
            <w:tcW w:w="5670" w:type="dxa"/>
            <w:gridSpan w:val="2"/>
            <w:shd w:val="clear" w:color="auto" w:fill="auto"/>
            <w:vAlign w:val="center"/>
          </w:tcPr>
          <w:p w14:paraId="06A7EFA8" w14:textId="77777777" w:rsidR="0042787D" w:rsidRDefault="00A674EF">
            <w:pP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Perfil de ingreso</w:t>
            </w:r>
          </w:p>
          <w:p w14:paraId="73A1AB69" w14:textId="77777777" w:rsidR="0042787D" w:rsidRDefault="00A674E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refiere a las características deseables de un aspirante a un programa de educación superior, en términos de conocimientos, habilidades, actitudes, potencialidades, valores, entre otros, que preferiblemente debieron haberse desarrollado en los niveles anteriores para poder cursar y terminar con mayor posibilidad de éxito un determinado programa académico. </w:t>
            </w:r>
          </w:p>
          <w:p w14:paraId="1C39E1DE" w14:textId="77777777" w:rsidR="0042787D" w:rsidRDefault="00A674EF">
            <w:pPr>
              <w:spacing w:line="276" w:lineRule="auto"/>
              <w:jc w:val="center"/>
              <w:rPr>
                <w:rFonts w:ascii="Arial" w:eastAsia="Arial" w:hAnsi="Arial"/>
                <w:i/>
                <w:color w:val="000000"/>
              </w:rPr>
            </w:pPr>
            <w:r>
              <w:rPr>
                <w:rFonts w:ascii="Times New Roman" w:eastAsia="Times New Roman" w:hAnsi="Times New Roman" w:cs="Times New Roman"/>
                <w:i/>
              </w:rPr>
              <w:t>(orientaciones para la renovación curricular, 2019, p.29)</w:t>
            </w:r>
          </w:p>
        </w:tc>
        <w:tc>
          <w:tcPr>
            <w:tcW w:w="2410" w:type="dxa"/>
            <w:shd w:val="clear" w:color="auto" w:fill="auto"/>
            <w:vAlign w:val="center"/>
          </w:tcPr>
          <w:p w14:paraId="739ACBE6" w14:textId="77777777" w:rsidR="0042787D" w:rsidRDefault="0042787D">
            <w:pPr>
              <w:spacing w:line="276" w:lineRule="auto"/>
              <w:ind w:firstLine="397"/>
              <w:jc w:val="center"/>
              <w:rPr>
                <w:rFonts w:ascii="Arial" w:eastAsia="Arial" w:hAnsi="Arial"/>
                <w:b/>
                <w:color w:val="000000"/>
              </w:rPr>
            </w:pPr>
          </w:p>
        </w:tc>
        <w:tc>
          <w:tcPr>
            <w:tcW w:w="2410" w:type="dxa"/>
          </w:tcPr>
          <w:p w14:paraId="148D36FC" w14:textId="77777777" w:rsidR="0042787D" w:rsidRDefault="0042787D">
            <w:pPr>
              <w:spacing w:line="276" w:lineRule="auto"/>
              <w:ind w:firstLine="397"/>
              <w:jc w:val="center"/>
              <w:rPr>
                <w:rFonts w:ascii="Arial" w:eastAsia="Arial" w:hAnsi="Arial"/>
                <w:b/>
                <w:color w:val="000000"/>
              </w:rPr>
            </w:pPr>
          </w:p>
        </w:tc>
        <w:tc>
          <w:tcPr>
            <w:tcW w:w="1417" w:type="dxa"/>
          </w:tcPr>
          <w:p w14:paraId="088321EA" w14:textId="77777777" w:rsidR="0042787D" w:rsidRDefault="0042787D">
            <w:pPr>
              <w:spacing w:line="276" w:lineRule="auto"/>
              <w:ind w:firstLine="397"/>
              <w:jc w:val="center"/>
              <w:rPr>
                <w:rFonts w:ascii="Arial" w:eastAsia="Arial" w:hAnsi="Arial"/>
                <w:b/>
                <w:color w:val="000000"/>
              </w:rPr>
            </w:pPr>
          </w:p>
        </w:tc>
      </w:tr>
      <w:tr w:rsidR="0042787D" w14:paraId="73F9684B" w14:textId="77777777" w:rsidTr="3F5B4C3D">
        <w:trPr>
          <w:trHeight w:val="1509"/>
          <w:jc w:val="center"/>
        </w:trPr>
        <w:tc>
          <w:tcPr>
            <w:tcW w:w="5670" w:type="dxa"/>
            <w:gridSpan w:val="2"/>
            <w:shd w:val="clear" w:color="auto" w:fill="auto"/>
            <w:vAlign w:val="center"/>
          </w:tcPr>
          <w:p w14:paraId="300EA1C8" w14:textId="77777777" w:rsidR="0042787D" w:rsidRDefault="00A674EF">
            <w:pP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Perfil de egreso</w:t>
            </w:r>
          </w:p>
          <w:p w14:paraId="3C613798" w14:textId="77777777" w:rsidR="0042787D" w:rsidRDefault="00A674EF">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Comprende las capacidades, conocimientos, habilidades, destrezas profesionales, actitudes, valores y competencias, así como la identidad institucional (formación integral). </w:t>
            </w:r>
          </w:p>
          <w:p w14:paraId="789E960F" w14:textId="77777777" w:rsidR="0042787D" w:rsidRDefault="00A674EF">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El perfil de egreso es adquirido por el estudiante al finalizar el programa académico.</w:t>
            </w:r>
          </w:p>
          <w:p w14:paraId="76EFC777" w14:textId="77777777" w:rsidR="0042787D" w:rsidRDefault="00A674EF">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perfil de egreso abarca la definición integral del profesional que se espera formar; debe ser congruente con las competencias y los resultados de aprendizaje esperados del programa; además de responder a las necesidades académicas, profesionales, personales y sociales.</w:t>
            </w:r>
          </w:p>
          <w:p w14:paraId="67C4108C" w14:textId="77777777" w:rsidR="0042787D" w:rsidRDefault="00A674EF">
            <w:pPr>
              <w:spacing w:line="276" w:lineRule="auto"/>
              <w:jc w:val="center"/>
              <w:rPr>
                <w:rFonts w:ascii="Arial" w:eastAsia="Arial" w:hAnsi="Arial"/>
                <w:i/>
                <w:color w:val="000000"/>
              </w:rPr>
            </w:pPr>
            <w:r>
              <w:rPr>
                <w:rFonts w:ascii="Times New Roman" w:eastAsia="Times New Roman" w:hAnsi="Times New Roman" w:cs="Times New Roman"/>
                <w:i/>
                <w:color w:val="000000"/>
              </w:rPr>
              <w:t>(Orientaciones para la renovación curricular, 2019, p.29)</w:t>
            </w:r>
          </w:p>
        </w:tc>
        <w:tc>
          <w:tcPr>
            <w:tcW w:w="2410" w:type="dxa"/>
            <w:shd w:val="clear" w:color="auto" w:fill="auto"/>
            <w:vAlign w:val="center"/>
          </w:tcPr>
          <w:p w14:paraId="67BBAF7C" w14:textId="77777777" w:rsidR="0042787D" w:rsidRDefault="0042787D">
            <w:pPr>
              <w:spacing w:line="276" w:lineRule="auto"/>
              <w:ind w:firstLine="397"/>
              <w:jc w:val="center"/>
              <w:rPr>
                <w:rFonts w:ascii="Arial" w:eastAsia="Arial" w:hAnsi="Arial"/>
                <w:b/>
                <w:color w:val="000000"/>
              </w:rPr>
            </w:pPr>
          </w:p>
        </w:tc>
        <w:tc>
          <w:tcPr>
            <w:tcW w:w="2410" w:type="dxa"/>
          </w:tcPr>
          <w:p w14:paraId="26482614" w14:textId="77777777" w:rsidR="0042787D" w:rsidRDefault="0042787D">
            <w:pPr>
              <w:spacing w:line="276" w:lineRule="auto"/>
              <w:ind w:firstLine="397"/>
              <w:jc w:val="center"/>
              <w:rPr>
                <w:rFonts w:ascii="Arial" w:eastAsia="Arial" w:hAnsi="Arial"/>
                <w:b/>
                <w:color w:val="000000"/>
              </w:rPr>
            </w:pPr>
          </w:p>
        </w:tc>
        <w:tc>
          <w:tcPr>
            <w:tcW w:w="1417" w:type="dxa"/>
          </w:tcPr>
          <w:p w14:paraId="38E994AC" w14:textId="77777777" w:rsidR="0042787D" w:rsidRDefault="0042787D">
            <w:pPr>
              <w:spacing w:line="276" w:lineRule="auto"/>
              <w:ind w:firstLine="397"/>
              <w:jc w:val="center"/>
              <w:rPr>
                <w:rFonts w:ascii="Arial" w:eastAsia="Arial" w:hAnsi="Arial"/>
                <w:b/>
                <w:color w:val="000000"/>
              </w:rPr>
            </w:pPr>
          </w:p>
        </w:tc>
      </w:tr>
      <w:tr w:rsidR="0042787D" w14:paraId="3EB43810" w14:textId="77777777" w:rsidTr="3F5B4C3D">
        <w:trPr>
          <w:trHeight w:val="1387"/>
          <w:jc w:val="center"/>
        </w:trPr>
        <w:tc>
          <w:tcPr>
            <w:tcW w:w="5670" w:type="dxa"/>
            <w:gridSpan w:val="2"/>
            <w:shd w:val="clear" w:color="auto" w:fill="auto"/>
            <w:vAlign w:val="center"/>
          </w:tcPr>
          <w:p w14:paraId="4222EEF8" w14:textId="77777777" w:rsidR="0042787D" w:rsidRDefault="00A674EF">
            <w:pP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Perfil profesional</w:t>
            </w:r>
          </w:p>
          <w:p w14:paraId="51368552" w14:textId="77777777" w:rsidR="0042787D" w:rsidRDefault="00A674EF">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Describe las competencias, capacidades y estrategias de un ciudadano y profesional para el desempeño idóneo en el respectivo campo/área disciplinar o interdisciplinar. Incluye el desarrollo armónico de todas las dimensiones de la identidad institucional (Formación integral). </w:t>
            </w:r>
          </w:p>
          <w:p w14:paraId="33A583D7" w14:textId="77777777" w:rsidR="0042787D" w:rsidRDefault="00A674EF">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 perfil profesional se alcanza un tiempo después del egreso cuando los graduados alcanzan los propósitos y objetivos con los que la universidad y el programa se comprometió en la propuesta curricular. </w:t>
            </w:r>
          </w:p>
          <w:p w14:paraId="6FBF9BE8" w14:textId="77777777" w:rsidR="0042787D" w:rsidRDefault="00A674EF">
            <w:pPr>
              <w:spacing w:line="276" w:lineRule="auto"/>
              <w:jc w:val="center"/>
              <w:rPr>
                <w:rFonts w:ascii="Arial" w:eastAsia="Arial" w:hAnsi="Arial"/>
                <w:color w:val="000000"/>
              </w:rPr>
            </w:pPr>
            <w:r>
              <w:rPr>
                <w:rFonts w:ascii="Times New Roman" w:eastAsia="Times New Roman" w:hAnsi="Times New Roman" w:cs="Times New Roman"/>
                <w:i/>
              </w:rPr>
              <w:t>(Orientaciones para la renovación curricular, 2019, p.30)</w:t>
            </w:r>
          </w:p>
        </w:tc>
        <w:tc>
          <w:tcPr>
            <w:tcW w:w="2410" w:type="dxa"/>
            <w:shd w:val="clear" w:color="auto" w:fill="auto"/>
            <w:vAlign w:val="center"/>
          </w:tcPr>
          <w:p w14:paraId="24CCF417" w14:textId="77777777" w:rsidR="0042787D" w:rsidRDefault="0042787D">
            <w:pPr>
              <w:spacing w:line="276" w:lineRule="auto"/>
              <w:ind w:firstLine="397"/>
              <w:jc w:val="center"/>
              <w:rPr>
                <w:rFonts w:ascii="Arial" w:eastAsia="Arial" w:hAnsi="Arial"/>
                <w:b/>
                <w:color w:val="000000"/>
              </w:rPr>
            </w:pPr>
          </w:p>
        </w:tc>
        <w:tc>
          <w:tcPr>
            <w:tcW w:w="2410" w:type="dxa"/>
          </w:tcPr>
          <w:p w14:paraId="65BCE3E7" w14:textId="77777777" w:rsidR="0042787D" w:rsidRDefault="0042787D">
            <w:pPr>
              <w:spacing w:line="276" w:lineRule="auto"/>
              <w:ind w:firstLine="397"/>
              <w:jc w:val="center"/>
              <w:rPr>
                <w:rFonts w:ascii="Arial" w:eastAsia="Arial" w:hAnsi="Arial"/>
                <w:b/>
                <w:color w:val="000000"/>
              </w:rPr>
            </w:pPr>
          </w:p>
        </w:tc>
        <w:tc>
          <w:tcPr>
            <w:tcW w:w="1417" w:type="dxa"/>
          </w:tcPr>
          <w:p w14:paraId="1A80150C" w14:textId="77777777" w:rsidR="0042787D" w:rsidRDefault="0042787D">
            <w:pPr>
              <w:spacing w:line="276" w:lineRule="auto"/>
              <w:ind w:firstLine="397"/>
              <w:jc w:val="center"/>
              <w:rPr>
                <w:rFonts w:ascii="Arial" w:eastAsia="Arial" w:hAnsi="Arial"/>
                <w:b/>
                <w:color w:val="000000"/>
              </w:rPr>
            </w:pPr>
          </w:p>
        </w:tc>
      </w:tr>
      <w:tr w:rsidR="0042787D" w14:paraId="4866CD07" w14:textId="77777777" w:rsidTr="3F5B4C3D">
        <w:trPr>
          <w:trHeight w:val="1445"/>
          <w:jc w:val="center"/>
        </w:trPr>
        <w:tc>
          <w:tcPr>
            <w:tcW w:w="5670" w:type="dxa"/>
            <w:gridSpan w:val="2"/>
            <w:shd w:val="clear" w:color="auto" w:fill="auto"/>
            <w:vAlign w:val="center"/>
          </w:tcPr>
          <w:p w14:paraId="22D79B53" w14:textId="0FC46F2D" w:rsidR="0042787D" w:rsidRDefault="00A674EF">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Coherencia de los perfiles de egreso y profesional con el propósito, los objetivos, los resultados de aprendizaje del programa</w:t>
            </w:r>
            <w:r w:rsidR="00B0319F">
              <w:rPr>
                <w:rFonts w:ascii="Times New Roman" w:eastAsia="Times New Roman" w:hAnsi="Times New Roman" w:cs="Times New Roman"/>
                <w:color w:val="000000"/>
                <w:sz w:val="24"/>
                <w:szCs w:val="24"/>
              </w:rPr>
              <w:t xml:space="preserve"> y las competencias (si las hay)</w:t>
            </w:r>
            <w:r>
              <w:rPr>
                <w:rFonts w:ascii="Times New Roman" w:eastAsia="Times New Roman" w:hAnsi="Times New Roman" w:cs="Times New Roman"/>
                <w:color w:val="000000"/>
                <w:sz w:val="24"/>
                <w:szCs w:val="24"/>
              </w:rPr>
              <w:t>.</w:t>
            </w:r>
          </w:p>
          <w:p w14:paraId="446E8D01" w14:textId="77777777" w:rsidR="0042787D" w:rsidRDefault="00A674EF">
            <w:pPr>
              <w:spacing w:line="276" w:lineRule="auto"/>
              <w:jc w:val="center"/>
              <w:rPr>
                <w:rFonts w:ascii="Arial" w:eastAsia="Arial" w:hAnsi="Arial"/>
                <w:color w:val="000000"/>
              </w:rPr>
            </w:pPr>
            <w:r>
              <w:rPr>
                <w:rFonts w:ascii="Times New Roman" w:eastAsia="Times New Roman" w:hAnsi="Times New Roman" w:cs="Times New Roman"/>
                <w:b/>
                <w:color w:val="000000"/>
                <w:sz w:val="24"/>
                <w:szCs w:val="24"/>
              </w:rPr>
              <w:t>(Elaborar matrices de coherencia anexo 2 y anexo 3)</w:t>
            </w:r>
          </w:p>
        </w:tc>
        <w:tc>
          <w:tcPr>
            <w:tcW w:w="2410" w:type="dxa"/>
            <w:shd w:val="clear" w:color="auto" w:fill="auto"/>
            <w:vAlign w:val="center"/>
          </w:tcPr>
          <w:p w14:paraId="60242EA3" w14:textId="77777777" w:rsidR="0042787D" w:rsidRDefault="0042787D">
            <w:pPr>
              <w:spacing w:line="276" w:lineRule="auto"/>
              <w:ind w:firstLine="397"/>
              <w:jc w:val="center"/>
              <w:rPr>
                <w:rFonts w:ascii="Arial" w:eastAsia="Arial" w:hAnsi="Arial"/>
                <w:b/>
                <w:color w:val="000000"/>
              </w:rPr>
            </w:pPr>
          </w:p>
        </w:tc>
        <w:tc>
          <w:tcPr>
            <w:tcW w:w="2410" w:type="dxa"/>
          </w:tcPr>
          <w:p w14:paraId="671E03CC" w14:textId="77777777" w:rsidR="0042787D" w:rsidRDefault="0042787D">
            <w:pPr>
              <w:spacing w:line="276" w:lineRule="auto"/>
              <w:ind w:firstLine="397"/>
              <w:jc w:val="center"/>
              <w:rPr>
                <w:rFonts w:ascii="Arial" w:eastAsia="Arial" w:hAnsi="Arial"/>
                <w:b/>
                <w:color w:val="000000"/>
              </w:rPr>
            </w:pPr>
          </w:p>
        </w:tc>
        <w:tc>
          <w:tcPr>
            <w:tcW w:w="1417" w:type="dxa"/>
          </w:tcPr>
          <w:p w14:paraId="0584881F" w14:textId="77777777" w:rsidR="0042787D" w:rsidRDefault="0042787D">
            <w:pPr>
              <w:spacing w:line="276" w:lineRule="auto"/>
              <w:ind w:firstLine="397"/>
              <w:jc w:val="center"/>
              <w:rPr>
                <w:rFonts w:ascii="Arial" w:eastAsia="Arial" w:hAnsi="Arial"/>
                <w:b/>
                <w:color w:val="000000"/>
              </w:rPr>
            </w:pPr>
          </w:p>
        </w:tc>
      </w:tr>
      <w:tr w:rsidR="0042787D" w14:paraId="396322C3" w14:textId="77777777" w:rsidTr="3F5B4C3D">
        <w:trPr>
          <w:trHeight w:val="1445"/>
          <w:jc w:val="center"/>
        </w:trPr>
        <w:tc>
          <w:tcPr>
            <w:tcW w:w="5670" w:type="dxa"/>
            <w:gridSpan w:val="2"/>
            <w:shd w:val="clear" w:color="auto" w:fill="auto"/>
            <w:vAlign w:val="center"/>
          </w:tcPr>
          <w:p w14:paraId="2AD44F20" w14:textId="77777777" w:rsidR="0042787D" w:rsidRDefault="00A674EF">
            <w:pP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Fundamentación teórica del programa</w:t>
            </w:r>
          </w:p>
          <w:p w14:paraId="2DEC4057" w14:textId="77777777" w:rsidR="0042787D" w:rsidRDefault="00A674E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Conceptualización teórica del campo de estudio desde las diferentes perspectivas o enfoques que se desarrollan en la propuesta curricular.</w:t>
            </w:r>
          </w:p>
          <w:p w14:paraId="5B6D088B" w14:textId="77777777" w:rsidR="0042787D" w:rsidRDefault="00A674EF">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Comprende el recorrido histórico y la coherencia del programa con las diversas posturas sobre el objeto/campo de estudio propuesto por la disciplina, lo social, el mercado laboral, carreras afines, lineamientos, leyes y políticas universitarias, análisis del contexto local, nacional e internacional. </w:t>
            </w:r>
          </w:p>
        </w:tc>
        <w:tc>
          <w:tcPr>
            <w:tcW w:w="2410" w:type="dxa"/>
            <w:shd w:val="clear" w:color="auto" w:fill="auto"/>
            <w:vAlign w:val="center"/>
          </w:tcPr>
          <w:p w14:paraId="00EDAC85" w14:textId="77777777" w:rsidR="0042787D" w:rsidRDefault="0042787D">
            <w:pPr>
              <w:spacing w:line="276" w:lineRule="auto"/>
              <w:ind w:firstLine="397"/>
              <w:jc w:val="center"/>
              <w:rPr>
                <w:rFonts w:ascii="Arial" w:eastAsia="Arial" w:hAnsi="Arial"/>
                <w:b/>
                <w:color w:val="000000"/>
              </w:rPr>
            </w:pPr>
          </w:p>
        </w:tc>
        <w:tc>
          <w:tcPr>
            <w:tcW w:w="2410" w:type="dxa"/>
          </w:tcPr>
          <w:p w14:paraId="39000CA2" w14:textId="77777777" w:rsidR="0042787D" w:rsidRDefault="0042787D">
            <w:pPr>
              <w:spacing w:line="276" w:lineRule="auto"/>
              <w:ind w:firstLine="397"/>
              <w:jc w:val="center"/>
              <w:rPr>
                <w:rFonts w:ascii="Arial" w:eastAsia="Arial" w:hAnsi="Arial"/>
                <w:b/>
                <w:color w:val="000000"/>
              </w:rPr>
            </w:pPr>
          </w:p>
        </w:tc>
        <w:tc>
          <w:tcPr>
            <w:tcW w:w="1417" w:type="dxa"/>
          </w:tcPr>
          <w:p w14:paraId="51F18409" w14:textId="77777777" w:rsidR="0042787D" w:rsidRDefault="0042787D">
            <w:pPr>
              <w:spacing w:line="276" w:lineRule="auto"/>
              <w:ind w:firstLine="397"/>
              <w:jc w:val="center"/>
              <w:rPr>
                <w:rFonts w:ascii="Arial" w:eastAsia="Arial" w:hAnsi="Arial"/>
                <w:b/>
                <w:color w:val="000000"/>
              </w:rPr>
            </w:pPr>
          </w:p>
        </w:tc>
      </w:tr>
      <w:tr w:rsidR="0042787D" w14:paraId="15211106" w14:textId="77777777" w:rsidTr="3F5B4C3D">
        <w:trPr>
          <w:trHeight w:val="1403"/>
          <w:jc w:val="center"/>
        </w:trPr>
        <w:tc>
          <w:tcPr>
            <w:tcW w:w="5670" w:type="dxa"/>
            <w:gridSpan w:val="2"/>
            <w:shd w:val="clear" w:color="auto" w:fill="auto"/>
            <w:vAlign w:val="center"/>
          </w:tcPr>
          <w:p w14:paraId="2B397659" w14:textId="77777777" w:rsidR="0042787D" w:rsidRDefault="00A674EF">
            <w:pP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 investigación en el programa</w:t>
            </w:r>
          </w:p>
          <w:p w14:paraId="567DF033" w14:textId="77777777" w:rsidR="0042787D" w:rsidRDefault="00A674EF">
            <w:pPr>
              <w:spacing w:line="276" w:lineRule="auto"/>
              <w:jc w:val="center"/>
              <w:rPr>
                <w:rFonts w:ascii="Arial" w:eastAsia="Arial" w:hAnsi="Arial"/>
                <w:color w:val="000000"/>
              </w:rPr>
            </w:pPr>
            <w:r>
              <w:rPr>
                <w:rFonts w:ascii="Times New Roman" w:eastAsia="Times New Roman" w:hAnsi="Times New Roman" w:cs="Times New Roman"/>
                <w:color w:val="000000"/>
                <w:sz w:val="24"/>
                <w:szCs w:val="24"/>
              </w:rPr>
              <w:t xml:space="preserve">Definir líneas de investigación relacionadas con el programa, los </w:t>
            </w:r>
            <w:r>
              <w:rPr>
                <w:rFonts w:ascii="Times New Roman" w:eastAsia="Times New Roman" w:hAnsi="Times New Roman" w:cs="Times New Roman"/>
                <w:sz w:val="24"/>
                <w:szCs w:val="24"/>
              </w:rPr>
              <w:t>procesos</w:t>
            </w:r>
            <w:r>
              <w:rPr>
                <w:rFonts w:ascii="Times New Roman" w:eastAsia="Times New Roman" w:hAnsi="Times New Roman" w:cs="Times New Roman"/>
                <w:color w:val="000000"/>
                <w:sz w:val="24"/>
                <w:szCs w:val="24"/>
              </w:rPr>
              <w:t xml:space="preserve"> para formar el espíritu crítico en los pregrados y las maestrías en profundización, así como el desarrollo de competencias investigativas en las especialidades médicas, las maestrías y los doctorados.</w:t>
            </w:r>
          </w:p>
        </w:tc>
        <w:tc>
          <w:tcPr>
            <w:tcW w:w="2410" w:type="dxa"/>
            <w:shd w:val="clear" w:color="auto" w:fill="auto"/>
            <w:vAlign w:val="center"/>
          </w:tcPr>
          <w:p w14:paraId="3874B363" w14:textId="77777777" w:rsidR="0042787D" w:rsidRDefault="0042787D">
            <w:pPr>
              <w:spacing w:line="276" w:lineRule="auto"/>
              <w:ind w:firstLine="397"/>
              <w:jc w:val="center"/>
              <w:rPr>
                <w:rFonts w:ascii="Arial" w:eastAsia="Arial" w:hAnsi="Arial"/>
                <w:color w:val="000000"/>
              </w:rPr>
            </w:pPr>
          </w:p>
        </w:tc>
        <w:tc>
          <w:tcPr>
            <w:tcW w:w="2410" w:type="dxa"/>
          </w:tcPr>
          <w:p w14:paraId="7012B527" w14:textId="77777777" w:rsidR="0042787D" w:rsidRDefault="0042787D">
            <w:pPr>
              <w:spacing w:line="276" w:lineRule="auto"/>
              <w:ind w:firstLine="397"/>
              <w:jc w:val="center"/>
              <w:rPr>
                <w:rFonts w:ascii="Arial" w:eastAsia="Arial" w:hAnsi="Arial"/>
                <w:color w:val="000000"/>
              </w:rPr>
            </w:pPr>
          </w:p>
        </w:tc>
        <w:tc>
          <w:tcPr>
            <w:tcW w:w="1417" w:type="dxa"/>
          </w:tcPr>
          <w:p w14:paraId="18BC915B" w14:textId="77777777" w:rsidR="0042787D" w:rsidRDefault="0042787D">
            <w:pPr>
              <w:spacing w:line="276" w:lineRule="auto"/>
              <w:ind w:firstLine="397"/>
              <w:jc w:val="center"/>
              <w:rPr>
                <w:rFonts w:ascii="Arial" w:eastAsia="Arial" w:hAnsi="Arial"/>
                <w:color w:val="000000"/>
              </w:rPr>
            </w:pPr>
          </w:p>
        </w:tc>
      </w:tr>
      <w:tr w:rsidR="0042787D" w14:paraId="05F75593" w14:textId="77777777" w:rsidTr="3F5B4C3D">
        <w:trPr>
          <w:trHeight w:val="718"/>
          <w:jc w:val="center"/>
        </w:trPr>
        <w:tc>
          <w:tcPr>
            <w:tcW w:w="5670" w:type="dxa"/>
            <w:gridSpan w:val="2"/>
            <w:vAlign w:val="center"/>
          </w:tcPr>
          <w:p w14:paraId="05BC2933" w14:textId="77777777" w:rsidR="0042787D" w:rsidRPr="003A4378" w:rsidRDefault="00A674EF">
            <w:pPr>
              <w:spacing w:line="276" w:lineRule="auto"/>
              <w:jc w:val="center"/>
              <w:rPr>
                <w:rFonts w:ascii="Times New Roman" w:eastAsia="Times New Roman" w:hAnsi="Times New Roman" w:cs="Times New Roman"/>
                <w:b/>
                <w:sz w:val="24"/>
                <w:szCs w:val="24"/>
              </w:rPr>
            </w:pPr>
            <w:bookmarkStart w:id="2" w:name="_heading=h.3dy6vkm" w:colFirst="0" w:colLast="0"/>
            <w:bookmarkEnd w:id="2"/>
            <w:r w:rsidRPr="003A4378">
              <w:rPr>
                <w:rFonts w:ascii="Times New Roman" w:eastAsia="Times New Roman" w:hAnsi="Times New Roman" w:cs="Times New Roman"/>
                <w:b/>
                <w:sz w:val="24"/>
                <w:szCs w:val="24"/>
              </w:rPr>
              <w:t>Interacción del programa con el medio local, nacional e internacional</w:t>
            </w:r>
          </w:p>
          <w:p w14:paraId="197E0606" w14:textId="77777777" w:rsidR="003A4378" w:rsidRPr="003A4378" w:rsidRDefault="00A674EF" w:rsidP="003A4378">
            <w:pPr>
              <w:spacing w:line="276" w:lineRule="auto"/>
              <w:jc w:val="center"/>
              <w:rPr>
                <w:rFonts w:ascii="Times New Roman" w:eastAsia="Times New Roman" w:hAnsi="Times New Roman" w:cs="Times New Roman"/>
                <w:sz w:val="24"/>
                <w:szCs w:val="24"/>
              </w:rPr>
            </w:pPr>
            <w:r w:rsidRPr="003A4378">
              <w:rPr>
                <w:rFonts w:ascii="Times New Roman" w:eastAsia="Times New Roman" w:hAnsi="Times New Roman" w:cs="Times New Roman"/>
                <w:i/>
                <w:sz w:val="24"/>
                <w:szCs w:val="24"/>
              </w:rPr>
              <w:t xml:space="preserve"> </w:t>
            </w:r>
            <w:r w:rsidR="003A4378" w:rsidRPr="003A4378">
              <w:rPr>
                <w:rFonts w:ascii="Times New Roman" w:eastAsia="Times New Roman" w:hAnsi="Times New Roman" w:cs="Times New Roman"/>
                <w:sz w:val="24"/>
                <w:szCs w:val="24"/>
              </w:rPr>
              <w:t xml:space="preserve">Relación que el programa tiene con el sector productivo y social que permita promover una formación que relacione teoría y práctica en la búsqueda de soluciones innovadoras y pertinentes. Debe contener: </w:t>
            </w:r>
          </w:p>
          <w:p w14:paraId="56A5562C" w14:textId="2B9E7085" w:rsidR="003A4378" w:rsidRPr="003A4378" w:rsidRDefault="003A4378" w:rsidP="003A4378">
            <w:pPr>
              <w:spacing w:line="276" w:lineRule="auto"/>
              <w:jc w:val="center"/>
              <w:rPr>
                <w:rFonts w:ascii="Times New Roman" w:eastAsia="Times New Roman" w:hAnsi="Times New Roman" w:cs="Times New Roman"/>
                <w:sz w:val="24"/>
                <w:szCs w:val="24"/>
              </w:rPr>
            </w:pPr>
            <w:r w:rsidRPr="003A4378">
              <w:rPr>
                <w:rFonts w:ascii="Times New Roman" w:eastAsia="Times New Roman" w:hAnsi="Times New Roman" w:cs="Times New Roman"/>
                <w:sz w:val="24"/>
                <w:szCs w:val="24"/>
              </w:rPr>
              <w:t>Los espacios de prácticas estudiantiles, su aporte a la formación profesional integral y el impacto de estos espacios en la vida social, comunitaria o en el sector empresarial, productivo, entre otros.</w:t>
            </w:r>
          </w:p>
          <w:p w14:paraId="73909281" w14:textId="432A060A" w:rsidR="003A4378" w:rsidRPr="003A4378" w:rsidRDefault="003A4378" w:rsidP="003A4378">
            <w:pPr>
              <w:spacing w:line="276" w:lineRule="auto"/>
              <w:jc w:val="center"/>
              <w:rPr>
                <w:rFonts w:ascii="Times New Roman" w:eastAsia="Times New Roman" w:hAnsi="Times New Roman" w:cs="Times New Roman"/>
                <w:sz w:val="24"/>
                <w:szCs w:val="24"/>
              </w:rPr>
            </w:pPr>
            <w:r w:rsidRPr="003A4378">
              <w:rPr>
                <w:rFonts w:ascii="Times New Roman" w:eastAsia="Times New Roman" w:hAnsi="Times New Roman" w:cs="Times New Roman"/>
                <w:sz w:val="24"/>
                <w:szCs w:val="24"/>
              </w:rPr>
              <w:t xml:space="preserve">La participación de los miembros del programa en redes, asociaciones, convenios, de acuerdo con las </w:t>
            </w:r>
            <w:r w:rsidRPr="003A4378">
              <w:rPr>
                <w:rFonts w:ascii="Times New Roman" w:eastAsia="Times New Roman" w:hAnsi="Times New Roman" w:cs="Times New Roman"/>
                <w:sz w:val="24"/>
                <w:szCs w:val="24"/>
              </w:rPr>
              <w:lastRenderedPageBreak/>
              <w:t>especificidades y su relación con el desarrollo de la propuesta curricular.</w:t>
            </w:r>
          </w:p>
          <w:p w14:paraId="262F3E27" w14:textId="4E22F12E" w:rsidR="003A4378" w:rsidRPr="003A4378" w:rsidRDefault="003A4378" w:rsidP="003A4378">
            <w:pPr>
              <w:spacing w:line="276" w:lineRule="auto"/>
              <w:jc w:val="center"/>
              <w:rPr>
                <w:rFonts w:ascii="Times New Roman" w:eastAsia="Times New Roman" w:hAnsi="Times New Roman" w:cs="Times New Roman"/>
                <w:sz w:val="24"/>
                <w:szCs w:val="24"/>
              </w:rPr>
            </w:pPr>
            <w:r w:rsidRPr="003A4378">
              <w:rPr>
                <w:rFonts w:ascii="Times New Roman" w:eastAsia="Times New Roman" w:hAnsi="Times New Roman" w:cs="Times New Roman"/>
                <w:sz w:val="24"/>
                <w:szCs w:val="24"/>
              </w:rPr>
              <w:t>El reconocimiento externo de profesores, estudiantes y egresados del programa.</w:t>
            </w:r>
          </w:p>
          <w:p w14:paraId="17F0F177" w14:textId="0FC42C20" w:rsidR="003A4378" w:rsidRPr="003A4378" w:rsidRDefault="003A4378" w:rsidP="003A4378">
            <w:pPr>
              <w:spacing w:line="276" w:lineRule="auto"/>
              <w:jc w:val="center"/>
              <w:rPr>
                <w:rFonts w:ascii="Times New Roman" w:eastAsia="Times New Roman" w:hAnsi="Times New Roman" w:cs="Times New Roman"/>
                <w:sz w:val="24"/>
                <w:szCs w:val="24"/>
              </w:rPr>
            </w:pPr>
            <w:r w:rsidRPr="003A4378">
              <w:rPr>
                <w:rFonts w:ascii="Times New Roman" w:eastAsia="Times New Roman" w:hAnsi="Times New Roman" w:cs="Times New Roman"/>
                <w:sz w:val="24"/>
                <w:szCs w:val="24"/>
              </w:rPr>
              <w:t xml:space="preserve">Las actividades académicas impartidas en otros idiomas y/o con participación de docentes nacionales/ internacionales. </w:t>
            </w:r>
            <w:r w:rsidRPr="003A4378">
              <w:rPr>
                <w:rFonts w:ascii="Times New Roman" w:eastAsia="Times New Roman" w:hAnsi="Times New Roman" w:cs="Times New Roman"/>
                <w:i/>
              </w:rPr>
              <w:t>(orientaciones para la interacción académica y curricular con el medio local, nacional e internacional)</w:t>
            </w:r>
          </w:p>
          <w:p w14:paraId="7430B6FF" w14:textId="68102815" w:rsidR="0042787D" w:rsidRPr="003A4378" w:rsidRDefault="003A4378" w:rsidP="003A4378">
            <w:pPr>
              <w:spacing w:line="276" w:lineRule="auto"/>
              <w:jc w:val="center"/>
              <w:rPr>
                <w:rFonts w:ascii="Arial" w:eastAsia="Arial" w:hAnsi="Arial"/>
                <w:b/>
              </w:rPr>
            </w:pPr>
            <w:r w:rsidRPr="003A4378">
              <w:rPr>
                <w:rFonts w:ascii="Times New Roman" w:eastAsia="Times New Roman" w:hAnsi="Times New Roman" w:cs="Times New Roman"/>
                <w:sz w:val="24"/>
                <w:szCs w:val="24"/>
              </w:rPr>
              <w:t>La vinculación de los grupos de investigación, los docentes y los estudiantes con programas o proyectos de extensión y proyección social.</w:t>
            </w:r>
            <w:r w:rsidR="00A674EF" w:rsidRPr="003A4378">
              <w:rPr>
                <w:rFonts w:ascii="Times New Roman" w:eastAsia="Times New Roman" w:hAnsi="Times New Roman" w:cs="Times New Roman"/>
                <w:sz w:val="24"/>
                <w:szCs w:val="24"/>
              </w:rPr>
              <w:t xml:space="preserve"> </w:t>
            </w:r>
          </w:p>
        </w:tc>
        <w:tc>
          <w:tcPr>
            <w:tcW w:w="2410" w:type="dxa"/>
            <w:shd w:val="clear" w:color="auto" w:fill="auto"/>
            <w:vAlign w:val="center"/>
          </w:tcPr>
          <w:p w14:paraId="0BE9397E" w14:textId="77777777" w:rsidR="0042787D" w:rsidRDefault="0042787D">
            <w:pPr>
              <w:spacing w:line="276" w:lineRule="auto"/>
              <w:ind w:firstLine="397"/>
              <w:jc w:val="center"/>
              <w:rPr>
                <w:rFonts w:ascii="Arial" w:eastAsia="Arial" w:hAnsi="Arial"/>
                <w:color w:val="000000"/>
              </w:rPr>
            </w:pPr>
          </w:p>
        </w:tc>
        <w:tc>
          <w:tcPr>
            <w:tcW w:w="2410" w:type="dxa"/>
          </w:tcPr>
          <w:p w14:paraId="0D4F5D22" w14:textId="77777777" w:rsidR="0042787D" w:rsidRDefault="0042787D">
            <w:pPr>
              <w:spacing w:line="276" w:lineRule="auto"/>
              <w:ind w:firstLine="397"/>
              <w:jc w:val="center"/>
              <w:rPr>
                <w:rFonts w:ascii="Arial" w:eastAsia="Arial" w:hAnsi="Arial"/>
                <w:color w:val="000000"/>
              </w:rPr>
            </w:pPr>
          </w:p>
        </w:tc>
        <w:tc>
          <w:tcPr>
            <w:tcW w:w="1417" w:type="dxa"/>
          </w:tcPr>
          <w:p w14:paraId="38B4AA55" w14:textId="77777777" w:rsidR="0042787D" w:rsidRDefault="0042787D">
            <w:pPr>
              <w:spacing w:line="276" w:lineRule="auto"/>
              <w:ind w:firstLine="397"/>
              <w:jc w:val="center"/>
              <w:rPr>
                <w:rFonts w:ascii="Arial" w:eastAsia="Arial" w:hAnsi="Arial"/>
                <w:color w:val="000000"/>
              </w:rPr>
            </w:pPr>
          </w:p>
        </w:tc>
      </w:tr>
      <w:tr w:rsidR="0042787D" w14:paraId="35A9B519" w14:textId="77777777" w:rsidTr="3F5B4C3D">
        <w:trPr>
          <w:trHeight w:val="1693"/>
          <w:jc w:val="center"/>
        </w:trPr>
        <w:tc>
          <w:tcPr>
            <w:tcW w:w="5670" w:type="dxa"/>
            <w:gridSpan w:val="2"/>
            <w:shd w:val="clear" w:color="auto" w:fill="auto"/>
            <w:vAlign w:val="center"/>
          </w:tcPr>
          <w:p w14:paraId="7C9AA1F2" w14:textId="77777777" w:rsidR="0042787D" w:rsidRDefault="00A674EF">
            <w:pP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Profesores</w:t>
            </w:r>
          </w:p>
          <w:p w14:paraId="5343ADEF" w14:textId="77777777" w:rsidR="0042787D" w:rsidRDefault="00A674EF">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Presentar y justificar la suficiencia e idoneidad del equipo docente del programa de acuerdo con los perfiles de los profesores (formación profesional, pedagógica, competencias tecnológicas, en otras lenguas, experiencia profesional, en investigación extensión y proyección social, entre otros), así como su dedicación a las actividades sustantivas. Tener en cuenta en los programas de maestría y doctorado la trayectoria académica investigativa de los profesores.</w:t>
            </w:r>
          </w:p>
          <w:p w14:paraId="66748EC0" w14:textId="77777777" w:rsidR="0042787D" w:rsidRDefault="00A674EF">
            <w:pPr>
              <w:spacing w:line="276" w:lineRule="auto"/>
              <w:jc w:val="center"/>
              <w:rPr>
                <w:rFonts w:ascii="Arial" w:eastAsia="Arial" w:hAnsi="Arial"/>
                <w:b/>
                <w:i/>
                <w:color w:val="000000"/>
              </w:rPr>
            </w:pPr>
            <w:r>
              <w:rPr>
                <w:rFonts w:ascii="Times New Roman" w:eastAsia="Times New Roman" w:hAnsi="Times New Roman" w:cs="Times New Roman"/>
                <w:color w:val="000000"/>
                <w:sz w:val="24"/>
                <w:szCs w:val="24"/>
              </w:rPr>
              <w:t>Sintetizar los mecanismos para la selección, seguimiento, evaluación y permanencia del profesorado del programa, teniendo en cuenta la política para la selección de perfiles, la formación y el desarrollo docente, así como la evaluación que realiza el programa.</w:t>
            </w:r>
          </w:p>
        </w:tc>
        <w:tc>
          <w:tcPr>
            <w:tcW w:w="2410" w:type="dxa"/>
            <w:shd w:val="clear" w:color="auto" w:fill="auto"/>
            <w:vAlign w:val="center"/>
          </w:tcPr>
          <w:p w14:paraId="20954F4B" w14:textId="77777777" w:rsidR="0042787D" w:rsidRDefault="0042787D">
            <w:pPr>
              <w:spacing w:line="276" w:lineRule="auto"/>
              <w:ind w:firstLine="397"/>
              <w:jc w:val="center"/>
              <w:rPr>
                <w:rFonts w:ascii="Arial" w:eastAsia="Arial" w:hAnsi="Arial"/>
                <w:color w:val="000000"/>
              </w:rPr>
            </w:pPr>
          </w:p>
        </w:tc>
        <w:tc>
          <w:tcPr>
            <w:tcW w:w="2410" w:type="dxa"/>
          </w:tcPr>
          <w:p w14:paraId="1B0FA72C" w14:textId="77777777" w:rsidR="0042787D" w:rsidRDefault="0042787D">
            <w:pPr>
              <w:spacing w:line="276" w:lineRule="auto"/>
              <w:ind w:firstLine="397"/>
              <w:jc w:val="center"/>
              <w:rPr>
                <w:rFonts w:ascii="Arial" w:eastAsia="Arial" w:hAnsi="Arial"/>
                <w:color w:val="000000"/>
              </w:rPr>
            </w:pPr>
          </w:p>
        </w:tc>
        <w:tc>
          <w:tcPr>
            <w:tcW w:w="1417" w:type="dxa"/>
          </w:tcPr>
          <w:p w14:paraId="428CFBEE" w14:textId="77777777" w:rsidR="0042787D" w:rsidRDefault="0042787D">
            <w:pPr>
              <w:spacing w:line="276" w:lineRule="auto"/>
              <w:ind w:firstLine="397"/>
              <w:jc w:val="center"/>
              <w:rPr>
                <w:rFonts w:ascii="Arial" w:eastAsia="Arial" w:hAnsi="Arial"/>
                <w:color w:val="000000"/>
              </w:rPr>
            </w:pPr>
          </w:p>
        </w:tc>
      </w:tr>
      <w:tr w:rsidR="0042787D" w14:paraId="58071E79" w14:textId="77777777" w:rsidTr="3F5B4C3D">
        <w:trPr>
          <w:trHeight w:val="1547"/>
          <w:jc w:val="center"/>
        </w:trPr>
        <w:tc>
          <w:tcPr>
            <w:tcW w:w="5670" w:type="dxa"/>
            <w:gridSpan w:val="2"/>
            <w:shd w:val="clear" w:color="auto" w:fill="auto"/>
            <w:vAlign w:val="center"/>
          </w:tcPr>
          <w:p w14:paraId="4A955F8A" w14:textId="77777777" w:rsidR="0042787D" w:rsidRDefault="00A674EF">
            <w:pP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Estudiantes</w:t>
            </w:r>
          </w:p>
          <w:p w14:paraId="5F7F1AB5" w14:textId="77777777" w:rsidR="0042787D" w:rsidRDefault="00A674EF">
            <w:pPr>
              <w:spacing w:line="276" w:lineRule="auto"/>
              <w:jc w:val="center"/>
              <w:rPr>
                <w:rFonts w:ascii="Times New Roman" w:eastAsia="Times New Roman" w:hAnsi="Times New Roman" w:cs="Times New Roman"/>
                <w:color w:val="000000"/>
                <w:sz w:val="24"/>
                <w:szCs w:val="24"/>
              </w:rPr>
            </w:pPr>
            <w:bookmarkStart w:id="3" w:name="_heading=h.1t3h5sf" w:colFirst="0" w:colLast="0"/>
            <w:bookmarkEnd w:id="3"/>
            <w:r>
              <w:rPr>
                <w:rFonts w:ascii="Times New Roman" w:eastAsia="Times New Roman" w:hAnsi="Times New Roman" w:cs="Times New Roman"/>
                <w:color w:val="000000"/>
                <w:sz w:val="24"/>
                <w:szCs w:val="24"/>
              </w:rPr>
              <w:t>Mecanismos y criterios de admisión, políticas y criterios de seguimiento, permanencia, formas de participación del estudiante en el programa, reglamento estudiantil con deberes y derechos del estudiante.</w:t>
            </w:r>
          </w:p>
        </w:tc>
        <w:tc>
          <w:tcPr>
            <w:tcW w:w="2410" w:type="dxa"/>
            <w:shd w:val="clear" w:color="auto" w:fill="auto"/>
            <w:vAlign w:val="center"/>
          </w:tcPr>
          <w:p w14:paraId="2A3068F9" w14:textId="77777777" w:rsidR="0042787D" w:rsidRDefault="0042787D">
            <w:pPr>
              <w:spacing w:line="276" w:lineRule="auto"/>
              <w:ind w:firstLine="397"/>
              <w:jc w:val="center"/>
              <w:rPr>
                <w:rFonts w:ascii="Arial" w:eastAsia="Arial" w:hAnsi="Arial"/>
                <w:color w:val="000000"/>
              </w:rPr>
            </w:pPr>
          </w:p>
        </w:tc>
        <w:tc>
          <w:tcPr>
            <w:tcW w:w="2410" w:type="dxa"/>
          </w:tcPr>
          <w:p w14:paraId="1E37DC6B" w14:textId="77777777" w:rsidR="0042787D" w:rsidRDefault="0042787D">
            <w:pPr>
              <w:spacing w:line="276" w:lineRule="auto"/>
              <w:ind w:firstLine="397"/>
              <w:jc w:val="center"/>
              <w:rPr>
                <w:rFonts w:ascii="Arial" w:eastAsia="Arial" w:hAnsi="Arial"/>
                <w:color w:val="000000"/>
              </w:rPr>
            </w:pPr>
          </w:p>
        </w:tc>
        <w:tc>
          <w:tcPr>
            <w:tcW w:w="1417" w:type="dxa"/>
          </w:tcPr>
          <w:p w14:paraId="600FC50B" w14:textId="77777777" w:rsidR="0042787D" w:rsidRDefault="0042787D">
            <w:pPr>
              <w:spacing w:line="276" w:lineRule="auto"/>
              <w:ind w:firstLine="397"/>
              <w:jc w:val="center"/>
              <w:rPr>
                <w:rFonts w:ascii="Arial" w:eastAsia="Arial" w:hAnsi="Arial"/>
                <w:color w:val="000000"/>
              </w:rPr>
            </w:pPr>
          </w:p>
        </w:tc>
      </w:tr>
      <w:tr w:rsidR="0042787D" w14:paraId="4A202941" w14:textId="77777777" w:rsidTr="3F5B4C3D">
        <w:trPr>
          <w:trHeight w:val="974"/>
          <w:jc w:val="center"/>
        </w:trPr>
        <w:tc>
          <w:tcPr>
            <w:tcW w:w="5670" w:type="dxa"/>
            <w:gridSpan w:val="2"/>
            <w:shd w:val="clear" w:color="auto" w:fill="auto"/>
            <w:vAlign w:val="center"/>
          </w:tcPr>
          <w:p w14:paraId="2428DBE1" w14:textId="77777777" w:rsidR="0042787D" w:rsidRDefault="00A674EF">
            <w:pP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Egresados</w:t>
            </w:r>
          </w:p>
          <w:p w14:paraId="4E880AFF" w14:textId="77777777" w:rsidR="0042787D" w:rsidRDefault="00A674EF">
            <w:pPr>
              <w:spacing w:line="276" w:lineRule="auto"/>
              <w:jc w:val="center"/>
              <w:rPr>
                <w:rFonts w:ascii="Times New Roman" w:eastAsia="Times New Roman" w:hAnsi="Times New Roman" w:cs="Times New Roman"/>
                <w:color w:val="000000"/>
                <w:sz w:val="24"/>
                <w:szCs w:val="24"/>
              </w:rPr>
            </w:pPr>
            <w:bookmarkStart w:id="4" w:name="_heading=h.4d34og8" w:colFirst="0" w:colLast="0"/>
            <w:bookmarkEnd w:id="4"/>
            <w:r>
              <w:rPr>
                <w:rFonts w:ascii="Times New Roman" w:eastAsia="Times New Roman" w:hAnsi="Times New Roman" w:cs="Times New Roman"/>
                <w:color w:val="000000"/>
                <w:sz w:val="24"/>
                <w:szCs w:val="24"/>
              </w:rPr>
              <w:t>Proceso de seguimiento, relaciones entre currículo- mundo laboral y social de los egresados y, formación continua a egresados.</w:t>
            </w:r>
          </w:p>
        </w:tc>
        <w:tc>
          <w:tcPr>
            <w:tcW w:w="2410" w:type="dxa"/>
            <w:shd w:val="clear" w:color="auto" w:fill="auto"/>
            <w:vAlign w:val="center"/>
          </w:tcPr>
          <w:p w14:paraId="541AC4AF" w14:textId="77777777" w:rsidR="0042787D" w:rsidRDefault="0042787D">
            <w:pPr>
              <w:spacing w:line="276" w:lineRule="auto"/>
              <w:ind w:firstLine="397"/>
              <w:jc w:val="center"/>
              <w:rPr>
                <w:rFonts w:ascii="Arial" w:eastAsia="Arial" w:hAnsi="Arial"/>
                <w:color w:val="000000"/>
              </w:rPr>
            </w:pPr>
          </w:p>
        </w:tc>
        <w:tc>
          <w:tcPr>
            <w:tcW w:w="2410" w:type="dxa"/>
          </w:tcPr>
          <w:p w14:paraId="21F84491" w14:textId="77777777" w:rsidR="0042787D" w:rsidRDefault="0042787D">
            <w:pPr>
              <w:spacing w:line="276" w:lineRule="auto"/>
              <w:ind w:firstLine="397"/>
              <w:jc w:val="center"/>
              <w:rPr>
                <w:rFonts w:ascii="Arial" w:eastAsia="Arial" w:hAnsi="Arial"/>
                <w:color w:val="000000"/>
              </w:rPr>
            </w:pPr>
          </w:p>
        </w:tc>
        <w:tc>
          <w:tcPr>
            <w:tcW w:w="1417" w:type="dxa"/>
          </w:tcPr>
          <w:p w14:paraId="4C6B4418" w14:textId="77777777" w:rsidR="0042787D" w:rsidRDefault="0042787D">
            <w:pPr>
              <w:spacing w:line="276" w:lineRule="auto"/>
              <w:ind w:firstLine="397"/>
              <w:jc w:val="center"/>
              <w:rPr>
                <w:rFonts w:ascii="Arial" w:eastAsia="Arial" w:hAnsi="Arial"/>
                <w:color w:val="000000"/>
              </w:rPr>
            </w:pPr>
          </w:p>
        </w:tc>
      </w:tr>
      <w:tr w:rsidR="0042787D" w14:paraId="172DC95F" w14:textId="77777777" w:rsidTr="3F5B4C3D">
        <w:trPr>
          <w:trHeight w:val="1403"/>
          <w:jc w:val="center"/>
        </w:trPr>
        <w:tc>
          <w:tcPr>
            <w:tcW w:w="5670" w:type="dxa"/>
            <w:gridSpan w:val="2"/>
            <w:shd w:val="clear" w:color="auto" w:fill="auto"/>
            <w:vAlign w:val="center"/>
          </w:tcPr>
          <w:p w14:paraId="4EDB88F7" w14:textId="77777777" w:rsidR="0042787D" w:rsidRDefault="00A674EF">
            <w:pP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Medios educativos y TIC</w:t>
            </w:r>
          </w:p>
          <w:p w14:paraId="57224A37" w14:textId="77777777" w:rsidR="0042787D" w:rsidRDefault="00A674EF">
            <w:pPr>
              <w:spacing w:line="276" w:lineRule="auto"/>
              <w:jc w:val="center"/>
              <w:rPr>
                <w:rFonts w:ascii="Times New Roman" w:eastAsia="Times New Roman" w:hAnsi="Times New Roman" w:cs="Times New Roman"/>
                <w:color w:val="000000"/>
                <w:sz w:val="24"/>
                <w:szCs w:val="24"/>
              </w:rPr>
            </w:pPr>
            <w:bookmarkStart w:id="5" w:name="_heading=h.2s8eyo1" w:colFirst="0" w:colLast="0"/>
            <w:bookmarkEnd w:id="5"/>
            <w:r>
              <w:rPr>
                <w:rFonts w:ascii="Times New Roman" w:eastAsia="Times New Roman" w:hAnsi="Times New Roman" w:cs="Times New Roman"/>
                <w:color w:val="000000"/>
                <w:sz w:val="24"/>
                <w:szCs w:val="24"/>
              </w:rPr>
              <w:t xml:space="preserve">Comprende los recursos con que cuenta el programa para el desarrollo de la propuesta curricular, tales como laboratorios, salas de estudio, recursos informáticos, conexión a redes, hardware y software especializado, plataformas y apoyos virtuales, ayudas didácticas, recursos bibliográficos, bases de datos, acceso a redes de datos especializadas, estrategias que atiendan las barreras </w:t>
            </w:r>
            <w:r>
              <w:rPr>
                <w:rFonts w:ascii="Times New Roman" w:eastAsia="Times New Roman" w:hAnsi="Times New Roman" w:cs="Times New Roman"/>
                <w:color w:val="000000"/>
                <w:sz w:val="24"/>
                <w:szCs w:val="24"/>
              </w:rPr>
              <w:lastRenderedPageBreak/>
              <w:t>de acceso y las características de la población, entre otros recursos para la investigación, la docencia y la proyección social, de acuerdo a la modalidad del programa (presencial, virtual y/o híbrida).</w:t>
            </w:r>
          </w:p>
          <w:p w14:paraId="5985FBB1" w14:textId="77777777" w:rsidR="0042787D" w:rsidRDefault="00A674EF">
            <w:pPr>
              <w:spacing w:line="276"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color w:val="000000"/>
                <w:sz w:val="24"/>
                <w:szCs w:val="24"/>
              </w:rPr>
              <w:t>Tener en cuenta la incorporación de las TIC en la planeación de la propuesta curricular y en el desarrollo en las prácticas educativas.</w:t>
            </w:r>
          </w:p>
        </w:tc>
        <w:tc>
          <w:tcPr>
            <w:tcW w:w="2410" w:type="dxa"/>
            <w:shd w:val="clear" w:color="auto" w:fill="auto"/>
            <w:vAlign w:val="center"/>
          </w:tcPr>
          <w:p w14:paraId="04159BBB" w14:textId="77777777" w:rsidR="0042787D" w:rsidRDefault="0042787D">
            <w:pPr>
              <w:spacing w:line="276" w:lineRule="auto"/>
              <w:ind w:firstLine="397"/>
              <w:jc w:val="center"/>
              <w:rPr>
                <w:rFonts w:ascii="Arial" w:eastAsia="Arial" w:hAnsi="Arial"/>
                <w:color w:val="000000"/>
              </w:rPr>
            </w:pPr>
          </w:p>
        </w:tc>
        <w:tc>
          <w:tcPr>
            <w:tcW w:w="2410" w:type="dxa"/>
          </w:tcPr>
          <w:p w14:paraId="4C041406" w14:textId="77777777" w:rsidR="0042787D" w:rsidRDefault="0042787D">
            <w:pPr>
              <w:spacing w:line="276" w:lineRule="auto"/>
              <w:ind w:firstLine="397"/>
              <w:jc w:val="center"/>
              <w:rPr>
                <w:rFonts w:ascii="Arial" w:eastAsia="Arial" w:hAnsi="Arial"/>
                <w:color w:val="000000"/>
              </w:rPr>
            </w:pPr>
          </w:p>
        </w:tc>
        <w:tc>
          <w:tcPr>
            <w:tcW w:w="1417" w:type="dxa"/>
          </w:tcPr>
          <w:p w14:paraId="538101C5" w14:textId="77777777" w:rsidR="0042787D" w:rsidRDefault="0042787D">
            <w:pPr>
              <w:spacing w:line="276" w:lineRule="auto"/>
              <w:ind w:firstLine="397"/>
              <w:jc w:val="center"/>
              <w:rPr>
                <w:rFonts w:ascii="Arial" w:eastAsia="Arial" w:hAnsi="Arial"/>
                <w:color w:val="000000"/>
              </w:rPr>
            </w:pPr>
          </w:p>
        </w:tc>
      </w:tr>
      <w:tr w:rsidR="0042787D" w14:paraId="2E562460" w14:textId="77777777" w:rsidTr="3F5B4C3D">
        <w:trPr>
          <w:trHeight w:val="1403"/>
          <w:jc w:val="center"/>
        </w:trPr>
        <w:tc>
          <w:tcPr>
            <w:tcW w:w="5670" w:type="dxa"/>
            <w:gridSpan w:val="2"/>
            <w:shd w:val="clear" w:color="auto" w:fill="auto"/>
            <w:vAlign w:val="center"/>
          </w:tcPr>
          <w:p w14:paraId="5292FD14" w14:textId="77777777" w:rsidR="0042787D" w:rsidRDefault="00A674EF">
            <w:pPr>
              <w:spacing w:line="276" w:lineRule="auto"/>
              <w:jc w:val="center"/>
              <w:rPr>
                <w:rFonts w:ascii="Times New Roman" w:eastAsia="Times New Roman" w:hAnsi="Times New Roman" w:cs="Times New Roman"/>
                <w:b/>
                <w:color w:val="000000"/>
                <w:sz w:val="24"/>
                <w:szCs w:val="24"/>
              </w:rPr>
            </w:pPr>
            <w:bookmarkStart w:id="6" w:name="_heading=h.17dp8vu" w:colFirst="0" w:colLast="0"/>
            <w:bookmarkEnd w:id="6"/>
            <w:r>
              <w:rPr>
                <w:rFonts w:ascii="Times New Roman" w:eastAsia="Times New Roman" w:hAnsi="Times New Roman" w:cs="Times New Roman"/>
                <w:b/>
                <w:color w:val="000000"/>
                <w:sz w:val="24"/>
                <w:szCs w:val="24"/>
              </w:rPr>
              <w:t xml:space="preserve">Infraestructura física y tecnológica </w:t>
            </w:r>
          </w:p>
          <w:p w14:paraId="6C03D19D" w14:textId="3186879B" w:rsidR="0042787D" w:rsidRDefault="00A674EF">
            <w:pPr>
              <w:spacing w:line="276" w:lineRule="auto"/>
              <w:jc w:val="center"/>
              <w:rPr>
                <w:rFonts w:ascii="Times New Roman" w:eastAsia="Times New Roman" w:hAnsi="Times New Roman" w:cs="Times New Roman"/>
                <w:color w:val="000000"/>
                <w:sz w:val="24"/>
                <w:szCs w:val="24"/>
              </w:rPr>
            </w:pPr>
            <w:bookmarkStart w:id="7" w:name="_heading=h.3rdcrjn" w:colFirst="0" w:colLast="0"/>
            <w:bookmarkEnd w:id="7"/>
            <w:r>
              <w:rPr>
                <w:rFonts w:ascii="Times New Roman" w:eastAsia="Times New Roman" w:hAnsi="Times New Roman" w:cs="Times New Roman"/>
                <w:color w:val="000000"/>
                <w:sz w:val="24"/>
                <w:szCs w:val="24"/>
              </w:rPr>
              <w:t>Comprende los ambientes fís</w:t>
            </w:r>
            <w:r w:rsidR="00401A52">
              <w:rPr>
                <w:rFonts w:ascii="Times New Roman" w:eastAsia="Times New Roman" w:hAnsi="Times New Roman" w:cs="Times New Roman"/>
                <w:color w:val="000000"/>
                <w:sz w:val="24"/>
                <w:szCs w:val="24"/>
              </w:rPr>
              <w:t>icos y virtuales de aprendizaje</w:t>
            </w:r>
            <w:r w:rsidR="005009C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específicos para el desarrollo de los procesos formativos, la investigación y la extensión de acuerdo con las modalidades en que el programa se ofrezca. </w:t>
            </w:r>
          </w:p>
          <w:p w14:paraId="698D5CB5" w14:textId="77777777" w:rsidR="0042787D" w:rsidRDefault="00A674EF">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 programa podrá demostrar la disponibilidad de la infraestructura por medio de convenios o contratos vigentes en coherencia con la duración del registro calificado que deberán incluir en sus cláusulas los alcances de dicha disponibilidad en términos de horarios y capacidad. En todos los casos dicha infraestructura deberá cumplir con la normatividad vigente. </w:t>
            </w:r>
          </w:p>
          <w:p w14:paraId="6F2A8283" w14:textId="77777777" w:rsidR="0042787D" w:rsidRDefault="00A674EF">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rPr>
              <w:t>(Decreto 1330, 2019)</w:t>
            </w:r>
          </w:p>
        </w:tc>
        <w:tc>
          <w:tcPr>
            <w:tcW w:w="2410" w:type="dxa"/>
            <w:shd w:val="clear" w:color="auto" w:fill="auto"/>
            <w:vAlign w:val="center"/>
          </w:tcPr>
          <w:p w14:paraId="4CDDD7F8" w14:textId="77777777" w:rsidR="0042787D" w:rsidRDefault="0042787D">
            <w:pPr>
              <w:spacing w:line="276" w:lineRule="auto"/>
              <w:ind w:firstLine="397"/>
              <w:jc w:val="center"/>
              <w:rPr>
                <w:rFonts w:ascii="Arial" w:eastAsia="Arial" w:hAnsi="Arial"/>
                <w:color w:val="000000"/>
              </w:rPr>
            </w:pPr>
          </w:p>
        </w:tc>
        <w:tc>
          <w:tcPr>
            <w:tcW w:w="2410" w:type="dxa"/>
          </w:tcPr>
          <w:p w14:paraId="75B33303" w14:textId="77777777" w:rsidR="0042787D" w:rsidRDefault="0042787D">
            <w:pPr>
              <w:spacing w:line="276" w:lineRule="auto"/>
              <w:ind w:firstLine="397"/>
              <w:jc w:val="center"/>
              <w:rPr>
                <w:rFonts w:ascii="Arial" w:eastAsia="Arial" w:hAnsi="Arial"/>
                <w:color w:val="000000"/>
              </w:rPr>
            </w:pPr>
          </w:p>
        </w:tc>
        <w:tc>
          <w:tcPr>
            <w:tcW w:w="1417" w:type="dxa"/>
          </w:tcPr>
          <w:p w14:paraId="76B8E5D5" w14:textId="77777777" w:rsidR="0042787D" w:rsidRDefault="0042787D">
            <w:pPr>
              <w:spacing w:line="276" w:lineRule="auto"/>
              <w:ind w:firstLine="397"/>
              <w:jc w:val="center"/>
              <w:rPr>
                <w:rFonts w:ascii="Arial" w:eastAsia="Arial" w:hAnsi="Arial"/>
                <w:color w:val="000000"/>
              </w:rPr>
            </w:pPr>
          </w:p>
        </w:tc>
      </w:tr>
    </w:tbl>
    <w:p w14:paraId="39BE446D" w14:textId="77777777" w:rsidR="0042787D" w:rsidRDefault="0042787D">
      <w:pPr>
        <w:spacing w:line="276" w:lineRule="auto"/>
        <w:rPr>
          <w:rFonts w:ascii="Arial" w:eastAsia="Arial" w:hAnsi="Arial"/>
          <w:b/>
          <w:color w:val="000000"/>
          <w:sz w:val="24"/>
          <w:szCs w:val="24"/>
        </w:rPr>
      </w:pPr>
      <w:bookmarkStart w:id="8" w:name="_heading=h.30j0zll" w:colFirst="0" w:colLast="0"/>
      <w:bookmarkEnd w:id="8"/>
    </w:p>
    <w:p w14:paraId="5353E35C" w14:textId="77777777" w:rsidR="0042787D" w:rsidRDefault="0042787D">
      <w:pPr>
        <w:spacing w:line="276" w:lineRule="auto"/>
        <w:rPr>
          <w:rFonts w:ascii="Arial" w:eastAsia="Arial" w:hAnsi="Arial"/>
          <w:b/>
          <w:color w:val="000000"/>
          <w:sz w:val="24"/>
          <w:szCs w:val="24"/>
        </w:rPr>
      </w:pPr>
    </w:p>
    <w:p w14:paraId="5446317D" w14:textId="77777777" w:rsidR="0042787D" w:rsidRDefault="0042787D">
      <w:pPr>
        <w:spacing w:line="276" w:lineRule="auto"/>
        <w:rPr>
          <w:rFonts w:ascii="Arial" w:eastAsia="Arial" w:hAnsi="Arial"/>
          <w:b/>
          <w:color w:val="000000"/>
          <w:sz w:val="24"/>
          <w:szCs w:val="24"/>
        </w:rPr>
      </w:pPr>
    </w:p>
    <w:p w14:paraId="23E565EC" w14:textId="77777777" w:rsidR="0042787D" w:rsidRDefault="0042787D">
      <w:pPr>
        <w:spacing w:line="276" w:lineRule="auto"/>
        <w:rPr>
          <w:rFonts w:ascii="Arial" w:eastAsia="Arial" w:hAnsi="Arial"/>
          <w:b/>
          <w:color w:val="000000"/>
          <w:sz w:val="24"/>
          <w:szCs w:val="24"/>
        </w:rPr>
      </w:pPr>
    </w:p>
    <w:p w14:paraId="3283DC96" w14:textId="77777777" w:rsidR="0042787D" w:rsidRDefault="0042787D">
      <w:pPr>
        <w:spacing w:line="276" w:lineRule="auto"/>
        <w:rPr>
          <w:rFonts w:ascii="Arial" w:eastAsia="Arial" w:hAnsi="Arial"/>
          <w:b/>
          <w:color w:val="000000"/>
          <w:sz w:val="24"/>
          <w:szCs w:val="24"/>
        </w:rPr>
      </w:pPr>
    </w:p>
    <w:p w14:paraId="07B235C5" w14:textId="77777777" w:rsidR="0042787D" w:rsidRDefault="0042787D">
      <w:pPr>
        <w:spacing w:line="276" w:lineRule="auto"/>
        <w:rPr>
          <w:rFonts w:ascii="Arial" w:eastAsia="Arial" w:hAnsi="Arial"/>
          <w:b/>
          <w:color w:val="000000"/>
          <w:sz w:val="24"/>
          <w:szCs w:val="24"/>
        </w:rPr>
      </w:pPr>
    </w:p>
    <w:p w14:paraId="5AC580C9" w14:textId="77777777" w:rsidR="0042787D" w:rsidRDefault="0042787D">
      <w:pPr>
        <w:spacing w:line="276" w:lineRule="auto"/>
        <w:rPr>
          <w:rFonts w:ascii="Arial" w:eastAsia="Arial" w:hAnsi="Arial"/>
          <w:b/>
          <w:sz w:val="24"/>
          <w:szCs w:val="24"/>
        </w:rPr>
      </w:pPr>
    </w:p>
    <w:p w14:paraId="65EA7E07" w14:textId="77777777" w:rsidR="0042787D" w:rsidRDefault="0042787D">
      <w:pPr>
        <w:spacing w:line="276" w:lineRule="auto"/>
        <w:rPr>
          <w:rFonts w:ascii="Arial" w:eastAsia="Arial" w:hAnsi="Arial"/>
          <w:b/>
          <w:sz w:val="24"/>
          <w:szCs w:val="24"/>
        </w:rPr>
      </w:pPr>
    </w:p>
    <w:p w14:paraId="6FF1B8AB" w14:textId="77777777" w:rsidR="0042787D" w:rsidRDefault="0042787D">
      <w:pPr>
        <w:spacing w:line="276" w:lineRule="auto"/>
        <w:rPr>
          <w:rFonts w:ascii="Arial" w:eastAsia="Arial" w:hAnsi="Arial"/>
          <w:b/>
          <w:sz w:val="24"/>
          <w:szCs w:val="24"/>
        </w:rPr>
      </w:pPr>
    </w:p>
    <w:p w14:paraId="27466811" w14:textId="77777777" w:rsidR="0042787D" w:rsidRDefault="0042787D">
      <w:pPr>
        <w:spacing w:line="276" w:lineRule="auto"/>
        <w:rPr>
          <w:rFonts w:ascii="Arial" w:eastAsia="Arial" w:hAnsi="Arial"/>
          <w:b/>
          <w:sz w:val="24"/>
          <w:szCs w:val="24"/>
        </w:rPr>
      </w:pPr>
    </w:p>
    <w:p w14:paraId="53131609" w14:textId="77777777" w:rsidR="0042787D" w:rsidRDefault="0042787D">
      <w:pPr>
        <w:spacing w:line="276" w:lineRule="auto"/>
        <w:rPr>
          <w:rFonts w:ascii="Arial" w:eastAsia="Arial" w:hAnsi="Arial"/>
          <w:b/>
          <w:sz w:val="24"/>
          <w:szCs w:val="24"/>
        </w:rPr>
      </w:pPr>
    </w:p>
    <w:p w14:paraId="1E414A83" w14:textId="77777777" w:rsidR="0042787D" w:rsidRDefault="0042787D">
      <w:pPr>
        <w:spacing w:line="276" w:lineRule="auto"/>
        <w:rPr>
          <w:rFonts w:ascii="Arial" w:eastAsia="Arial" w:hAnsi="Arial"/>
          <w:b/>
          <w:sz w:val="24"/>
          <w:szCs w:val="24"/>
        </w:rPr>
      </w:pPr>
    </w:p>
    <w:p w14:paraId="49D44501" w14:textId="77777777" w:rsidR="0042787D" w:rsidRDefault="0042787D">
      <w:pPr>
        <w:spacing w:line="276" w:lineRule="auto"/>
        <w:rPr>
          <w:rFonts w:ascii="Arial" w:eastAsia="Arial" w:hAnsi="Arial"/>
          <w:b/>
          <w:sz w:val="24"/>
          <w:szCs w:val="24"/>
        </w:rPr>
      </w:pPr>
    </w:p>
    <w:p w14:paraId="6F6800CA" w14:textId="77777777" w:rsidR="0042787D" w:rsidRDefault="0042787D">
      <w:pPr>
        <w:spacing w:line="276" w:lineRule="auto"/>
        <w:rPr>
          <w:rFonts w:ascii="Arial" w:eastAsia="Arial" w:hAnsi="Arial"/>
          <w:b/>
          <w:sz w:val="24"/>
          <w:szCs w:val="24"/>
        </w:rPr>
      </w:pPr>
    </w:p>
    <w:p w14:paraId="03F345E4" w14:textId="77777777" w:rsidR="0042787D" w:rsidRDefault="0042787D">
      <w:pPr>
        <w:spacing w:line="276" w:lineRule="auto"/>
        <w:rPr>
          <w:rFonts w:ascii="Arial" w:eastAsia="Arial" w:hAnsi="Arial"/>
          <w:b/>
          <w:sz w:val="24"/>
          <w:szCs w:val="24"/>
        </w:rPr>
      </w:pPr>
    </w:p>
    <w:p w14:paraId="26CCDCB9" w14:textId="77777777" w:rsidR="0042787D" w:rsidRDefault="0042787D">
      <w:pPr>
        <w:spacing w:line="276" w:lineRule="auto"/>
        <w:rPr>
          <w:rFonts w:ascii="Arial" w:eastAsia="Arial" w:hAnsi="Arial"/>
          <w:b/>
          <w:sz w:val="24"/>
          <w:szCs w:val="24"/>
        </w:rPr>
      </w:pPr>
    </w:p>
    <w:p w14:paraId="1C3C7515" w14:textId="77777777" w:rsidR="0042787D" w:rsidRDefault="0042787D">
      <w:pPr>
        <w:spacing w:line="276" w:lineRule="auto"/>
        <w:rPr>
          <w:rFonts w:ascii="Arial" w:eastAsia="Arial" w:hAnsi="Arial"/>
          <w:b/>
          <w:sz w:val="24"/>
          <w:szCs w:val="24"/>
        </w:rPr>
      </w:pPr>
    </w:p>
    <w:p w14:paraId="5664723B" w14:textId="77777777" w:rsidR="0042787D" w:rsidRDefault="0042787D">
      <w:pPr>
        <w:spacing w:line="276" w:lineRule="auto"/>
        <w:rPr>
          <w:rFonts w:ascii="Arial" w:eastAsia="Arial" w:hAnsi="Arial"/>
          <w:b/>
          <w:sz w:val="24"/>
          <w:szCs w:val="24"/>
        </w:rPr>
      </w:pPr>
    </w:p>
    <w:p w14:paraId="667F25D6" w14:textId="77777777" w:rsidR="0042787D" w:rsidRDefault="0042787D">
      <w:pPr>
        <w:spacing w:line="276" w:lineRule="auto"/>
        <w:rPr>
          <w:rFonts w:ascii="Arial" w:eastAsia="Arial" w:hAnsi="Arial"/>
          <w:b/>
          <w:sz w:val="24"/>
          <w:szCs w:val="24"/>
        </w:rPr>
      </w:pPr>
    </w:p>
    <w:p w14:paraId="36DB6BDE" w14:textId="77777777" w:rsidR="0042787D" w:rsidRDefault="0042787D">
      <w:pPr>
        <w:spacing w:line="276" w:lineRule="auto"/>
        <w:rPr>
          <w:rFonts w:ascii="Arial" w:eastAsia="Arial" w:hAnsi="Arial"/>
          <w:b/>
          <w:sz w:val="24"/>
          <w:szCs w:val="24"/>
        </w:rPr>
      </w:pPr>
    </w:p>
    <w:p w14:paraId="1AC5F76C" w14:textId="77777777" w:rsidR="0042787D" w:rsidRDefault="0042787D">
      <w:pPr>
        <w:spacing w:line="276" w:lineRule="auto"/>
        <w:rPr>
          <w:rFonts w:ascii="Arial" w:eastAsia="Arial" w:hAnsi="Arial"/>
          <w:b/>
          <w:sz w:val="24"/>
          <w:szCs w:val="24"/>
        </w:rPr>
      </w:pPr>
    </w:p>
    <w:p w14:paraId="37B1A08F" w14:textId="77777777" w:rsidR="0042787D" w:rsidRDefault="0042787D">
      <w:pPr>
        <w:spacing w:line="276" w:lineRule="auto"/>
        <w:rPr>
          <w:rFonts w:ascii="Arial" w:eastAsia="Arial" w:hAnsi="Arial"/>
          <w:b/>
          <w:sz w:val="24"/>
          <w:szCs w:val="24"/>
        </w:rPr>
      </w:pPr>
    </w:p>
    <w:p w14:paraId="34695BE0" w14:textId="77777777" w:rsidR="0042787D" w:rsidRDefault="00A674EF">
      <w:pPr>
        <w:spacing w:line="276" w:lineRule="auto"/>
        <w:jc w:val="center"/>
        <w:rPr>
          <w:rFonts w:ascii="Times New Roman" w:eastAsia="Times New Roman" w:hAnsi="Times New Roman" w:cs="Times New Roman"/>
          <w:b/>
          <w:i/>
          <w:color w:val="000000"/>
          <w:sz w:val="32"/>
          <w:szCs w:val="32"/>
        </w:rPr>
      </w:pPr>
      <w:r>
        <w:rPr>
          <w:rFonts w:ascii="Times New Roman" w:eastAsia="Times New Roman" w:hAnsi="Times New Roman" w:cs="Times New Roman"/>
          <w:b/>
          <w:i/>
          <w:color w:val="000000"/>
          <w:sz w:val="24"/>
          <w:szCs w:val="24"/>
        </w:rPr>
        <w:lastRenderedPageBreak/>
        <w:t>Fase B - propuesta para el diagnóstico, la estructura de la malla curricular y la organización de las actividades académicas</w:t>
      </w:r>
    </w:p>
    <w:p w14:paraId="48F6769E" w14:textId="77777777" w:rsidR="0042787D" w:rsidRDefault="0042787D">
      <w:pPr>
        <w:spacing w:line="276" w:lineRule="auto"/>
        <w:jc w:val="center"/>
        <w:rPr>
          <w:rFonts w:ascii="Arial" w:eastAsia="Arial" w:hAnsi="Arial"/>
          <w:b/>
          <w:color w:val="000000"/>
          <w:sz w:val="24"/>
          <w:szCs w:val="24"/>
        </w:rPr>
      </w:pPr>
    </w:p>
    <w:p w14:paraId="323167DC" w14:textId="77777777" w:rsidR="0042787D" w:rsidRDefault="00A674EF">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Esta guía tiene como propósito que los comités curriculares de los programas académicos analicen y revisen los principales componentes de una malla curricular. A medida que se realice este proceso debe definirse su estado actual, para generar posteriormente acciones de mejora y planes de acción que permitirán elaborar la propuesta de trabajo acorde con el PEP, el PEI y el PDI.</w:t>
      </w:r>
    </w:p>
    <w:p w14:paraId="2C6A424F" w14:textId="77777777" w:rsidR="0042787D" w:rsidRDefault="0042787D">
      <w:pPr>
        <w:spacing w:line="276" w:lineRule="auto"/>
        <w:rPr>
          <w:rFonts w:ascii="Arial" w:eastAsia="Arial" w:hAnsi="Arial"/>
          <w:b/>
          <w:color w:val="000000"/>
          <w:sz w:val="24"/>
          <w:szCs w:val="24"/>
        </w:rPr>
      </w:pPr>
    </w:p>
    <w:tbl>
      <w:tblPr>
        <w:tblStyle w:val="af6"/>
        <w:tblW w:w="11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8"/>
        <w:gridCol w:w="2267"/>
        <w:gridCol w:w="2268"/>
        <w:gridCol w:w="1844"/>
      </w:tblGrid>
      <w:tr w:rsidR="0042787D" w14:paraId="4DE0A034" w14:textId="77777777">
        <w:trPr>
          <w:trHeight w:val="483"/>
          <w:jc w:val="center"/>
        </w:trPr>
        <w:tc>
          <w:tcPr>
            <w:tcW w:w="5528" w:type="dxa"/>
            <w:vMerge w:val="restart"/>
            <w:shd w:val="clear" w:color="auto" w:fill="A6A6A6"/>
            <w:vAlign w:val="center"/>
          </w:tcPr>
          <w:p w14:paraId="037E8CF2" w14:textId="77777777" w:rsidR="0042787D" w:rsidRDefault="00A674EF">
            <w:pPr>
              <w:spacing w:line="276" w:lineRule="auto"/>
              <w:jc w:val="center"/>
              <w:rPr>
                <w:rFonts w:ascii="Arial" w:eastAsia="Arial" w:hAnsi="Arial"/>
                <w:b/>
                <w:color w:val="000000"/>
              </w:rPr>
            </w:pPr>
            <w:r>
              <w:rPr>
                <w:rFonts w:ascii="Arial" w:eastAsia="Arial" w:hAnsi="Arial"/>
                <w:b/>
                <w:color w:val="000000"/>
              </w:rPr>
              <w:t>Componentes para el análisis</w:t>
            </w:r>
          </w:p>
        </w:tc>
        <w:tc>
          <w:tcPr>
            <w:tcW w:w="4535" w:type="dxa"/>
            <w:gridSpan w:val="2"/>
            <w:shd w:val="clear" w:color="auto" w:fill="A6A6A6"/>
            <w:vAlign w:val="center"/>
          </w:tcPr>
          <w:p w14:paraId="28F1D4E4" w14:textId="77777777" w:rsidR="0042787D" w:rsidRDefault="00A674EF">
            <w:pPr>
              <w:spacing w:line="276" w:lineRule="auto"/>
              <w:jc w:val="center"/>
              <w:rPr>
                <w:rFonts w:ascii="Arial" w:eastAsia="Arial" w:hAnsi="Arial"/>
                <w:b/>
                <w:color w:val="000000"/>
              </w:rPr>
            </w:pPr>
            <w:r>
              <w:rPr>
                <w:rFonts w:ascii="Arial" w:eastAsia="Arial" w:hAnsi="Arial"/>
                <w:b/>
                <w:color w:val="000000"/>
              </w:rPr>
              <w:t>Estado de la RC</w:t>
            </w:r>
          </w:p>
        </w:tc>
        <w:tc>
          <w:tcPr>
            <w:tcW w:w="1844" w:type="dxa"/>
            <w:vMerge w:val="restart"/>
            <w:shd w:val="clear" w:color="auto" w:fill="A6A6A6"/>
          </w:tcPr>
          <w:p w14:paraId="6080F269" w14:textId="77777777" w:rsidR="0042787D" w:rsidRDefault="00A674EF">
            <w:pPr>
              <w:spacing w:line="276" w:lineRule="auto"/>
              <w:ind w:right="176"/>
              <w:jc w:val="center"/>
              <w:rPr>
                <w:rFonts w:ascii="Arial" w:eastAsia="Arial" w:hAnsi="Arial"/>
                <w:b/>
                <w:color w:val="000000"/>
              </w:rPr>
            </w:pPr>
            <w:r>
              <w:rPr>
                <w:rFonts w:ascii="Arial" w:eastAsia="Arial" w:hAnsi="Arial"/>
                <w:b/>
                <w:color w:val="000000"/>
              </w:rPr>
              <w:t xml:space="preserve">Soportes y evidencias </w:t>
            </w:r>
            <w:r>
              <w:rPr>
                <w:rFonts w:ascii="Arial" w:eastAsia="Arial" w:hAnsi="Arial"/>
                <w:b/>
                <w:color w:val="000000"/>
                <w:sz w:val="16"/>
                <w:szCs w:val="16"/>
              </w:rPr>
              <w:t>(link, carpeta, documentos)</w:t>
            </w:r>
          </w:p>
        </w:tc>
      </w:tr>
      <w:tr w:rsidR="0042787D" w14:paraId="693BE312" w14:textId="77777777">
        <w:trPr>
          <w:trHeight w:val="483"/>
          <w:jc w:val="center"/>
        </w:trPr>
        <w:tc>
          <w:tcPr>
            <w:tcW w:w="5528" w:type="dxa"/>
            <w:vMerge/>
            <w:shd w:val="clear" w:color="auto" w:fill="A6A6A6"/>
            <w:vAlign w:val="center"/>
          </w:tcPr>
          <w:p w14:paraId="3D6EC09C" w14:textId="77777777" w:rsidR="0042787D" w:rsidRDefault="0042787D">
            <w:pPr>
              <w:widowControl w:val="0"/>
              <w:pBdr>
                <w:top w:val="nil"/>
                <w:left w:val="nil"/>
                <w:bottom w:val="nil"/>
                <w:right w:val="nil"/>
                <w:between w:val="nil"/>
              </w:pBdr>
              <w:spacing w:line="276" w:lineRule="auto"/>
              <w:rPr>
                <w:rFonts w:ascii="Arial" w:eastAsia="Arial" w:hAnsi="Arial"/>
                <w:b/>
                <w:color w:val="000000"/>
              </w:rPr>
            </w:pPr>
          </w:p>
        </w:tc>
        <w:tc>
          <w:tcPr>
            <w:tcW w:w="2267" w:type="dxa"/>
            <w:shd w:val="clear" w:color="auto" w:fill="A6A6A6"/>
            <w:vAlign w:val="center"/>
          </w:tcPr>
          <w:p w14:paraId="5CDFF2B8" w14:textId="77777777" w:rsidR="0042787D" w:rsidRDefault="00A674EF">
            <w:pPr>
              <w:spacing w:line="276" w:lineRule="auto"/>
              <w:jc w:val="center"/>
              <w:rPr>
                <w:rFonts w:ascii="Arial" w:eastAsia="Arial" w:hAnsi="Arial"/>
                <w:b/>
                <w:color w:val="000000"/>
              </w:rPr>
            </w:pPr>
            <w:r>
              <w:rPr>
                <w:rFonts w:ascii="Arial" w:eastAsia="Arial" w:hAnsi="Arial"/>
                <w:b/>
                <w:color w:val="000000"/>
              </w:rPr>
              <w:t xml:space="preserve">Situación actual </w:t>
            </w:r>
            <w:r>
              <w:rPr>
                <w:rFonts w:ascii="Arial" w:eastAsia="Arial" w:hAnsi="Arial"/>
                <w:b/>
                <w:color w:val="000000"/>
              </w:rPr>
              <w:br/>
            </w:r>
            <w:r>
              <w:rPr>
                <w:rFonts w:ascii="Arial" w:eastAsia="Arial" w:hAnsi="Arial"/>
                <w:b/>
                <w:color w:val="000000"/>
                <w:sz w:val="16"/>
                <w:szCs w:val="16"/>
              </w:rPr>
              <w:t>(lo que tengo)</w:t>
            </w:r>
          </w:p>
        </w:tc>
        <w:tc>
          <w:tcPr>
            <w:tcW w:w="2268" w:type="dxa"/>
            <w:shd w:val="clear" w:color="auto" w:fill="A6A6A6"/>
            <w:vAlign w:val="center"/>
          </w:tcPr>
          <w:p w14:paraId="166F52B7" w14:textId="77777777" w:rsidR="0042787D" w:rsidRDefault="00A674EF">
            <w:pPr>
              <w:spacing w:line="276" w:lineRule="auto"/>
              <w:jc w:val="center"/>
              <w:rPr>
                <w:rFonts w:ascii="Arial" w:eastAsia="Arial" w:hAnsi="Arial"/>
                <w:b/>
                <w:color w:val="000000"/>
              </w:rPr>
            </w:pPr>
            <w:r>
              <w:rPr>
                <w:rFonts w:ascii="Arial" w:eastAsia="Arial" w:hAnsi="Arial"/>
                <w:b/>
                <w:color w:val="000000"/>
              </w:rPr>
              <w:t xml:space="preserve">Aspecto a desarrollar </w:t>
            </w:r>
            <w:r>
              <w:rPr>
                <w:rFonts w:ascii="Arial" w:eastAsia="Arial" w:hAnsi="Arial"/>
                <w:b/>
                <w:color w:val="000000"/>
                <w:sz w:val="16"/>
                <w:szCs w:val="16"/>
              </w:rPr>
              <w:t>(lo que falta)</w:t>
            </w:r>
          </w:p>
        </w:tc>
        <w:tc>
          <w:tcPr>
            <w:tcW w:w="1844" w:type="dxa"/>
            <w:vMerge/>
            <w:shd w:val="clear" w:color="auto" w:fill="A6A6A6"/>
          </w:tcPr>
          <w:p w14:paraId="47C4F01A" w14:textId="77777777" w:rsidR="0042787D" w:rsidRDefault="0042787D">
            <w:pPr>
              <w:widowControl w:val="0"/>
              <w:pBdr>
                <w:top w:val="nil"/>
                <w:left w:val="nil"/>
                <w:bottom w:val="nil"/>
                <w:right w:val="nil"/>
                <w:between w:val="nil"/>
              </w:pBdr>
              <w:spacing w:line="276" w:lineRule="auto"/>
              <w:rPr>
                <w:rFonts w:ascii="Arial" w:eastAsia="Arial" w:hAnsi="Arial"/>
                <w:b/>
                <w:color w:val="000000"/>
              </w:rPr>
            </w:pPr>
          </w:p>
        </w:tc>
      </w:tr>
      <w:tr w:rsidR="0042787D" w14:paraId="08838B22" w14:textId="77777777">
        <w:trPr>
          <w:trHeight w:val="1271"/>
          <w:jc w:val="center"/>
        </w:trPr>
        <w:tc>
          <w:tcPr>
            <w:tcW w:w="5528" w:type="dxa"/>
            <w:shd w:val="clear" w:color="auto" w:fill="auto"/>
            <w:vAlign w:val="center"/>
          </w:tcPr>
          <w:p w14:paraId="39830A46" w14:textId="77777777" w:rsidR="0042787D" w:rsidRDefault="00A674EF">
            <w:pP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Estructura y organización de la malla curricular</w:t>
            </w:r>
          </w:p>
          <w:p w14:paraId="732DE602" w14:textId="77777777" w:rsidR="0042787D" w:rsidRDefault="00A674EF">
            <w:pPr>
              <w:spacing w:line="276" w:lineRule="auto"/>
              <w:jc w:val="center"/>
              <w:rPr>
                <w:rFonts w:ascii="Times New Roman" w:eastAsia="Times New Roman" w:hAnsi="Times New Roman" w:cs="Times New Roman"/>
                <w:i/>
                <w:sz w:val="24"/>
                <w:szCs w:val="24"/>
              </w:rPr>
            </w:pPr>
            <w:r>
              <w:rPr>
                <w:rFonts w:ascii="Times New Roman" w:eastAsia="Times New Roman" w:hAnsi="Times New Roman" w:cs="Times New Roman"/>
                <w:color w:val="000000"/>
                <w:sz w:val="24"/>
                <w:szCs w:val="24"/>
              </w:rPr>
              <w:t xml:space="preserve">La propuesta puede ser definida por problemas, por cuestiones relevantes, por campos interdisciplinares o transdisciplinares, por núcleos, sistemas modulares, o como cada colectivo considere, y que sea coherente con la política académica curricular del PEI y con los </w:t>
            </w:r>
            <w:r>
              <w:rPr>
                <w:rFonts w:ascii="Times New Roman" w:eastAsia="Times New Roman" w:hAnsi="Times New Roman" w:cs="Times New Roman"/>
                <w:sz w:val="24"/>
                <w:szCs w:val="24"/>
              </w:rPr>
              <w:t>aspectos formativos del programa</w:t>
            </w:r>
            <w:r>
              <w:rPr>
                <w:rFonts w:ascii="Times New Roman" w:eastAsia="Times New Roman" w:hAnsi="Times New Roman" w:cs="Times New Roman"/>
                <w:i/>
                <w:sz w:val="24"/>
                <w:szCs w:val="24"/>
              </w:rPr>
              <w:t>.</w:t>
            </w:r>
          </w:p>
          <w:p w14:paraId="42DDDEFA" w14:textId="77777777" w:rsidR="0042787D" w:rsidRDefault="00A674EF">
            <w:pPr>
              <w:spacing w:line="276" w:lineRule="auto"/>
              <w:jc w:val="center"/>
              <w:rPr>
                <w:rFonts w:ascii="Times New Roman" w:eastAsia="Times New Roman" w:hAnsi="Times New Roman" w:cs="Times New Roman"/>
                <w:color w:val="7030A0"/>
                <w:sz w:val="24"/>
                <w:szCs w:val="24"/>
              </w:rPr>
            </w:pPr>
            <w:r>
              <w:rPr>
                <w:rFonts w:ascii="Times New Roman" w:eastAsia="Times New Roman" w:hAnsi="Times New Roman" w:cs="Times New Roman"/>
                <w:sz w:val="24"/>
                <w:szCs w:val="24"/>
              </w:rPr>
              <w:t>Principios orientadores de la propuesta curricular coherentes con la organización de la malla (por campos/áreas núcleos u otros): Integralidad, flexibilidad y pertinencia</w:t>
            </w:r>
          </w:p>
        </w:tc>
        <w:tc>
          <w:tcPr>
            <w:tcW w:w="2267" w:type="dxa"/>
            <w:shd w:val="clear" w:color="auto" w:fill="auto"/>
            <w:vAlign w:val="center"/>
          </w:tcPr>
          <w:p w14:paraId="54BFE739" w14:textId="77777777" w:rsidR="0042787D" w:rsidRDefault="0042787D">
            <w:pPr>
              <w:spacing w:line="276" w:lineRule="auto"/>
              <w:jc w:val="center"/>
              <w:rPr>
                <w:rFonts w:ascii="Arial" w:eastAsia="Arial" w:hAnsi="Arial"/>
                <w:b/>
                <w:color w:val="000000"/>
              </w:rPr>
            </w:pPr>
          </w:p>
        </w:tc>
        <w:tc>
          <w:tcPr>
            <w:tcW w:w="2268" w:type="dxa"/>
          </w:tcPr>
          <w:p w14:paraId="61165DB5" w14:textId="77777777" w:rsidR="0042787D" w:rsidRDefault="0042787D">
            <w:pPr>
              <w:spacing w:line="276" w:lineRule="auto"/>
              <w:jc w:val="center"/>
              <w:rPr>
                <w:rFonts w:ascii="Arial" w:eastAsia="Arial" w:hAnsi="Arial"/>
                <w:b/>
                <w:color w:val="000000"/>
              </w:rPr>
            </w:pPr>
          </w:p>
        </w:tc>
        <w:tc>
          <w:tcPr>
            <w:tcW w:w="1844" w:type="dxa"/>
          </w:tcPr>
          <w:p w14:paraId="3215C717" w14:textId="77777777" w:rsidR="0042787D" w:rsidRDefault="0042787D">
            <w:pPr>
              <w:spacing w:line="276" w:lineRule="auto"/>
              <w:jc w:val="center"/>
              <w:rPr>
                <w:rFonts w:ascii="Arial" w:eastAsia="Arial" w:hAnsi="Arial"/>
                <w:b/>
                <w:color w:val="000000"/>
              </w:rPr>
            </w:pPr>
          </w:p>
        </w:tc>
      </w:tr>
      <w:tr w:rsidR="0042787D" w14:paraId="68729342" w14:textId="77777777">
        <w:trPr>
          <w:trHeight w:val="1315"/>
          <w:jc w:val="center"/>
        </w:trPr>
        <w:tc>
          <w:tcPr>
            <w:tcW w:w="5528" w:type="dxa"/>
            <w:shd w:val="clear" w:color="auto" w:fill="auto"/>
            <w:vAlign w:val="center"/>
          </w:tcPr>
          <w:p w14:paraId="397D5FA8" w14:textId="77777777" w:rsidR="0042787D" w:rsidRDefault="00A674EF">
            <w:pP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Créditos académicos coherentes con la política académica curricular</w:t>
            </w:r>
          </w:p>
          <w:p w14:paraId="19CB94BD" w14:textId="77777777" w:rsidR="0042787D" w:rsidRDefault="00A674EF">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Distribución porcentual de los créditos en la malla curricular atendiendo a los ciclos de formación, flexibilidad y la integración.</w:t>
            </w:r>
          </w:p>
        </w:tc>
        <w:tc>
          <w:tcPr>
            <w:tcW w:w="2267" w:type="dxa"/>
            <w:shd w:val="clear" w:color="auto" w:fill="auto"/>
            <w:vAlign w:val="center"/>
          </w:tcPr>
          <w:p w14:paraId="3215CEEF" w14:textId="77777777" w:rsidR="0042787D" w:rsidRDefault="0042787D">
            <w:pPr>
              <w:spacing w:line="276" w:lineRule="auto"/>
              <w:jc w:val="center"/>
              <w:rPr>
                <w:rFonts w:ascii="Arial" w:eastAsia="Arial" w:hAnsi="Arial"/>
                <w:b/>
                <w:color w:val="000000"/>
              </w:rPr>
            </w:pPr>
          </w:p>
        </w:tc>
        <w:tc>
          <w:tcPr>
            <w:tcW w:w="2268" w:type="dxa"/>
          </w:tcPr>
          <w:p w14:paraId="09B06A1D" w14:textId="77777777" w:rsidR="0042787D" w:rsidRDefault="0042787D">
            <w:pPr>
              <w:spacing w:line="276" w:lineRule="auto"/>
              <w:jc w:val="center"/>
              <w:rPr>
                <w:rFonts w:ascii="Arial" w:eastAsia="Arial" w:hAnsi="Arial"/>
                <w:b/>
                <w:color w:val="000000"/>
              </w:rPr>
            </w:pPr>
          </w:p>
        </w:tc>
        <w:tc>
          <w:tcPr>
            <w:tcW w:w="1844" w:type="dxa"/>
          </w:tcPr>
          <w:p w14:paraId="4FE3925B" w14:textId="77777777" w:rsidR="0042787D" w:rsidRDefault="0042787D">
            <w:pPr>
              <w:spacing w:line="276" w:lineRule="auto"/>
              <w:jc w:val="center"/>
              <w:rPr>
                <w:rFonts w:ascii="Arial" w:eastAsia="Arial" w:hAnsi="Arial"/>
                <w:b/>
                <w:color w:val="000000"/>
              </w:rPr>
            </w:pPr>
          </w:p>
        </w:tc>
      </w:tr>
      <w:tr w:rsidR="0042787D" w14:paraId="6D10AC95" w14:textId="77777777">
        <w:trPr>
          <w:trHeight w:val="1315"/>
          <w:jc w:val="center"/>
        </w:trPr>
        <w:tc>
          <w:tcPr>
            <w:tcW w:w="5528" w:type="dxa"/>
            <w:shd w:val="clear" w:color="auto" w:fill="auto"/>
            <w:vAlign w:val="center"/>
          </w:tcPr>
          <w:p w14:paraId="0E8841E4" w14:textId="77777777" w:rsidR="0042787D" w:rsidRDefault="00A674EF">
            <w:pP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Principios pedagógicos del programa</w:t>
            </w:r>
            <w:r>
              <w:rPr>
                <w:rFonts w:ascii="Times New Roman" w:eastAsia="Times New Roman" w:hAnsi="Times New Roman" w:cs="Times New Roman"/>
                <w:b/>
                <w:color w:val="000000"/>
                <w:sz w:val="24"/>
                <w:szCs w:val="24"/>
              </w:rPr>
              <w:t xml:space="preserve"> </w:t>
            </w:r>
          </w:p>
          <w:p w14:paraId="1C54856C" w14:textId="77777777" w:rsidR="0042787D" w:rsidRDefault="00A674EF">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Requiere precisar desde donde se concibe la enseñanza, el aprendizaje y la evaluación y como el proceso educativo se desarrolla entorno a ello.</w:t>
            </w:r>
          </w:p>
          <w:p w14:paraId="718F3F8C" w14:textId="77777777" w:rsidR="0042787D" w:rsidRDefault="00A674EF">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Nos referimos a las distintas conceptualizaciones que existen en torno al hecho educativo, es decir, a </w:t>
            </w:r>
            <w:r>
              <w:rPr>
                <w:rFonts w:ascii="Times New Roman" w:eastAsia="Times New Roman" w:hAnsi="Times New Roman" w:cs="Times New Roman"/>
                <w:b/>
                <w:color w:val="000000"/>
                <w:sz w:val="24"/>
                <w:szCs w:val="24"/>
              </w:rPr>
              <w:t>los diferentes </w:t>
            </w:r>
            <w:hyperlink r:id="rId8">
              <w:r>
                <w:rPr>
                  <w:rFonts w:ascii="Times New Roman" w:eastAsia="Times New Roman" w:hAnsi="Times New Roman" w:cs="Times New Roman"/>
                  <w:b/>
                  <w:color w:val="000000"/>
                  <w:sz w:val="24"/>
                  <w:szCs w:val="24"/>
                  <w:u w:val="single"/>
                </w:rPr>
                <w:t>paradigmas</w:t>
              </w:r>
            </w:hyperlink>
            <w:r>
              <w:rPr>
                <w:rFonts w:ascii="Times New Roman" w:eastAsia="Times New Roman" w:hAnsi="Times New Roman" w:cs="Times New Roman"/>
                <w:b/>
                <w:color w:val="000000"/>
                <w:sz w:val="24"/>
                <w:szCs w:val="24"/>
              </w:rPr>
              <w:t> de </w:t>
            </w:r>
            <w:hyperlink r:id="rId9">
              <w:r>
                <w:rPr>
                  <w:rFonts w:ascii="Times New Roman" w:eastAsia="Times New Roman" w:hAnsi="Times New Roman" w:cs="Times New Roman"/>
                  <w:b/>
                  <w:color w:val="000000"/>
                  <w:sz w:val="24"/>
                  <w:szCs w:val="24"/>
                  <w:u w:val="single"/>
                </w:rPr>
                <w:t>enseñanza</w:t>
              </w:r>
            </w:hyperlink>
            <w:r>
              <w:rPr>
                <w:rFonts w:ascii="Times New Roman" w:eastAsia="Times New Roman" w:hAnsi="Times New Roman" w:cs="Times New Roman"/>
                <w:b/>
                <w:color w:val="000000"/>
                <w:sz w:val="24"/>
                <w:szCs w:val="24"/>
              </w:rPr>
              <w:t> posibles, cada uno con su propia idea de qué es educar</w:t>
            </w:r>
            <w:r>
              <w:rPr>
                <w:rFonts w:ascii="Times New Roman" w:eastAsia="Times New Roman" w:hAnsi="Times New Roman" w:cs="Times New Roman"/>
                <w:color w:val="000000"/>
                <w:sz w:val="24"/>
                <w:szCs w:val="24"/>
                <w:highlight w:val="white"/>
              </w:rPr>
              <w:t>, de cómo se puede lograrlo y cuáles son los mecanismos ideales para ello.</w:t>
            </w:r>
          </w:p>
        </w:tc>
        <w:tc>
          <w:tcPr>
            <w:tcW w:w="2267" w:type="dxa"/>
            <w:shd w:val="clear" w:color="auto" w:fill="auto"/>
            <w:vAlign w:val="center"/>
          </w:tcPr>
          <w:p w14:paraId="1F85CA5C" w14:textId="77777777" w:rsidR="0042787D" w:rsidRDefault="0042787D">
            <w:pPr>
              <w:spacing w:line="276" w:lineRule="auto"/>
              <w:jc w:val="center"/>
              <w:rPr>
                <w:rFonts w:ascii="Arial" w:eastAsia="Arial" w:hAnsi="Arial"/>
                <w:b/>
                <w:color w:val="000000"/>
              </w:rPr>
            </w:pPr>
          </w:p>
        </w:tc>
        <w:tc>
          <w:tcPr>
            <w:tcW w:w="2268" w:type="dxa"/>
          </w:tcPr>
          <w:p w14:paraId="6AB0DF7F" w14:textId="77777777" w:rsidR="0042787D" w:rsidRDefault="0042787D">
            <w:pPr>
              <w:spacing w:line="276" w:lineRule="auto"/>
              <w:jc w:val="center"/>
              <w:rPr>
                <w:rFonts w:ascii="Arial" w:eastAsia="Arial" w:hAnsi="Arial"/>
                <w:b/>
                <w:color w:val="000000"/>
              </w:rPr>
            </w:pPr>
          </w:p>
        </w:tc>
        <w:tc>
          <w:tcPr>
            <w:tcW w:w="1844" w:type="dxa"/>
          </w:tcPr>
          <w:p w14:paraId="1E7AEE32" w14:textId="77777777" w:rsidR="0042787D" w:rsidRDefault="0042787D">
            <w:pPr>
              <w:spacing w:line="276" w:lineRule="auto"/>
              <w:jc w:val="center"/>
              <w:rPr>
                <w:rFonts w:ascii="Arial" w:eastAsia="Arial" w:hAnsi="Arial"/>
                <w:b/>
                <w:color w:val="000000"/>
              </w:rPr>
            </w:pPr>
          </w:p>
        </w:tc>
      </w:tr>
      <w:tr w:rsidR="0042787D" w14:paraId="3AC3053D" w14:textId="77777777" w:rsidTr="00E50E13">
        <w:trPr>
          <w:trHeight w:val="689"/>
          <w:jc w:val="center"/>
        </w:trPr>
        <w:tc>
          <w:tcPr>
            <w:tcW w:w="5528" w:type="dxa"/>
            <w:shd w:val="clear" w:color="auto" w:fill="auto"/>
            <w:vAlign w:val="center"/>
          </w:tcPr>
          <w:p w14:paraId="33B9C7B7" w14:textId="77777777" w:rsidR="0042787D" w:rsidRDefault="00A674E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Integración de los propósitos misionales a la malla curricular </w:t>
            </w:r>
            <w:r>
              <w:t xml:space="preserve">     </w:t>
            </w:r>
          </w:p>
          <w:p w14:paraId="792F8D6C" w14:textId="77777777" w:rsidR="0042787D" w:rsidRDefault="00A674EF">
            <w:pPr>
              <w:spacing w:line="276" w:lineRule="auto"/>
              <w:jc w:val="center"/>
              <w:rPr>
                <w:rFonts w:ascii="Times New Roman" w:eastAsia="Times New Roman" w:hAnsi="Times New Roman" w:cs="Times New Roman"/>
                <w:i/>
                <w:color w:val="7030A0"/>
                <w:sz w:val="24"/>
                <w:szCs w:val="24"/>
              </w:rPr>
            </w:pPr>
            <w:r>
              <w:rPr>
                <w:rFonts w:ascii="Times New Roman" w:eastAsia="Times New Roman" w:hAnsi="Times New Roman" w:cs="Times New Roman"/>
                <w:sz w:val="24"/>
                <w:szCs w:val="24"/>
              </w:rPr>
              <w:t xml:space="preserve">Interacciones de la malla curricular con la docencia, investigación, extensión y proyección social, el bienestar universitario y con el contexto local, nacional e internacional, de acuerdo con los propósitos </w:t>
            </w:r>
            <w:r>
              <w:rPr>
                <w:rFonts w:ascii="Times New Roman" w:eastAsia="Times New Roman" w:hAnsi="Times New Roman" w:cs="Times New Roman"/>
                <w:sz w:val="24"/>
                <w:szCs w:val="24"/>
              </w:rPr>
              <w:lastRenderedPageBreak/>
              <w:t xml:space="preserve">misionales institucionales y los objetivos del programa </w:t>
            </w:r>
            <w:r>
              <w:rPr>
                <w:rFonts w:ascii="Times New Roman" w:eastAsia="Times New Roman" w:hAnsi="Times New Roman" w:cs="Times New Roman"/>
                <w:i/>
              </w:rPr>
              <w:t>(Orientaciones para la renovación curricular, pág. 33).</w:t>
            </w:r>
            <w:bookmarkStart w:id="9" w:name="_GoBack"/>
            <w:bookmarkEnd w:id="9"/>
          </w:p>
        </w:tc>
        <w:tc>
          <w:tcPr>
            <w:tcW w:w="2267" w:type="dxa"/>
            <w:shd w:val="clear" w:color="auto" w:fill="auto"/>
            <w:vAlign w:val="center"/>
          </w:tcPr>
          <w:p w14:paraId="30514F30" w14:textId="77777777" w:rsidR="0042787D" w:rsidRDefault="0042787D">
            <w:pPr>
              <w:spacing w:line="276" w:lineRule="auto"/>
              <w:jc w:val="center"/>
              <w:rPr>
                <w:rFonts w:ascii="Arial" w:eastAsia="Arial" w:hAnsi="Arial"/>
                <w:b/>
                <w:color w:val="000000"/>
              </w:rPr>
            </w:pPr>
          </w:p>
        </w:tc>
        <w:tc>
          <w:tcPr>
            <w:tcW w:w="2268" w:type="dxa"/>
          </w:tcPr>
          <w:p w14:paraId="3A57AE18" w14:textId="77777777" w:rsidR="0042787D" w:rsidRDefault="0042787D">
            <w:pPr>
              <w:spacing w:line="276" w:lineRule="auto"/>
              <w:jc w:val="center"/>
              <w:rPr>
                <w:rFonts w:ascii="Arial" w:eastAsia="Arial" w:hAnsi="Arial"/>
                <w:b/>
                <w:color w:val="000000"/>
              </w:rPr>
            </w:pPr>
          </w:p>
        </w:tc>
        <w:tc>
          <w:tcPr>
            <w:tcW w:w="1844" w:type="dxa"/>
          </w:tcPr>
          <w:p w14:paraId="50BE9766" w14:textId="77777777" w:rsidR="0042787D" w:rsidRDefault="0042787D">
            <w:pPr>
              <w:widowControl w:val="0"/>
              <w:pBdr>
                <w:top w:val="nil"/>
                <w:left w:val="nil"/>
                <w:bottom w:val="nil"/>
                <w:right w:val="nil"/>
                <w:between w:val="nil"/>
              </w:pBdr>
              <w:spacing w:line="276" w:lineRule="auto"/>
              <w:rPr>
                <w:rFonts w:ascii="Arial" w:eastAsia="Arial" w:hAnsi="Arial"/>
                <w:b/>
                <w:color w:val="000000"/>
              </w:rPr>
            </w:pPr>
          </w:p>
        </w:tc>
      </w:tr>
      <w:tr w:rsidR="0042787D" w14:paraId="33C8DEA8" w14:textId="77777777">
        <w:trPr>
          <w:trHeight w:val="2117"/>
          <w:jc w:val="center"/>
        </w:trPr>
        <w:tc>
          <w:tcPr>
            <w:tcW w:w="5528" w:type="dxa"/>
            <w:shd w:val="clear" w:color="auto" w:fill="auto"/>
            <w:vAlign w:val="center"/>
          </w:tcPr>
          <w:p w14:paraId="66ACBF30" w14:textId="77777777" w:rsidR="0042787D" w:rsidRDefault="00A674EF">
            <w:pP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Incorporación de la formación profesional integral </w:t>
            </w:r>
            <w:r>
              <w:rPr>
                <w:rFonts w:ascii="Times New Roman" w:eastAsia="Times New Roman" w:hAnsi="Times New Roman" w:cs="Times New Roman"/>
                <w:b/>
                <w:sz w:val="24"/>
                <w:szCs w:val="24"/>
              </w:rPr>
              <w:t>a la propuesta curricular</w:t>
            </w:r>
          </w:p>
          <w:p w14:paraId="0C2F7FF7" w14:textId="77777777" w:rsidR="0042787D" w:rsidRDefault="00A674EF">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Oferta de opciones y formas de transversalización que fortalezcan la formación humana integral, la educación para la ciudadanía y la democracia, el pensamiento crítico y el compromiso con la sostenibilidad ambiental en las trayectorias formativas de los programas.</w:t>
            </w:r>
          </w:p>
          <w:p w14:paraId="154CCCF2" w14:textId="77777777" w:rsidR="0042787D" w:rsidRDefault="00A674EF">
            <w:pPr>
              <w:spacing w:line="276"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b/>
                <w:color w:val="000000"/>
                <w:sz w:val="24"/>
                <w:szCs w:val="24"/>
              </w:rPr>
              <w:t>Anexo 3 y para pregrado guía 2</w:t>
            </w:r>
          </w:p>
        </w:tc>
        <w:tc>
          <w:tcPr>
            <w:tcW w:w="2267" w:type="dxa"/>
            <w:shd w:val="clear" w:color="auto" w:fill="auto"/>
            <w:vAlign w:val="center"/>
          </w:tcPr>
          <w:p w14:paraId="3E5F2BD1" w14:textId="77777777" w:rsidR="0042787D" w:rsidRDefault="0042787D">
            <w:pPr>
              <w:spacing w:line="276" w:lineRule="auto"/>
              <w:jc w:val="center"/>
              <w:rPr>
                <w:rFonts w:ascii="Arial" w:eastAsia="Arial" w:hAnsi="Arial"/>
                <w:i/>
                <w:color w:val="000000"/>
              </w:rPr>
            </w:pPr>
          </w:p>
        </w:tc>
        <w:tc>
          <w:tcPr>
            <w:tcW w:w="2268" w:type="dxa"/>
          </w:tcPr>
          <w:p w14:paraId="6420CAD6" w14:textId="77777777" w:rsidR="0042787D" w:rsidRDefault="0042787D">
            <w:pPr>
              <w:spacing w:line="276" w:lineRule="auto"/>
              <w:jc w:val="center"/>
              <w:rPr>
                <w:rFonts w:ascii="Arial" w:eastAsia="Arial" w:hAnsi="Arial"/>
                <w:i/>
                <w:color w:val="000000"/>
              </w:rPr>
            </w:pPr>
          </w:p>
        </w:tc>
        <w:tc>
          <w:tcPr>
            <w:tcW w:w="1844" w:type="dxa"/>
          </w:tcPr>
          <w:p w14:paraId="591272BF" w14:textId="77777777" w:rsidR="0042787D" w:rsidRDefault="0042787D">
            <w:pPr>
              <w:spacing w:line="276" w:lineRule="auto"/>
              <w:jc w:val="center"/>
              <w:rPr>
                <w:rFonts w:ascii="Arial" w:eastAsia="Arial" w:hAnsi="Arial"/>
                <w:i/>
                <w:color w:val="000000"/>
              </w:rPr>
            </w:pPr>
          </w:p>
        </w:tc>
      </w:tr>
      <w:tr w:rsidR="0042787D" w14:paraId="6440A67D" w14:textId="77777777">
        <w:trPr>
          <w:trHeight w:val="2117"/>
          <w:jc w:val="center"/>
        </w:trPr>
        <w:tc>
          <w:tcPr>
            <w:tcW w:w="5528" w:type="dxa"/>
            <w:shd w:val="clear" w:color="auto" w:fill="auto"/>
            <w:vAlign w:val="center"/>
          </w:tcPr>
          <w:p w14:paraId="3C12A1A2" w14:textId="77777777" w:rsidR="0042787D" w:rsidRDefault="00A674EF">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Implementación de la propuesta curricular</w:t>
            </w:r>
          </w:p>
          <w:p w14:paraId="31CF8C15" w14:textId="77777777" w:rsidR="0042787D" w:rsidRDefault="00A674EF">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Corresponde a la gestión curricular integral y el seguimiento de la trayectoria formativa, mediado por procesos de reflexión colectiva en los que se debe llevar registros de los avances, las dificultades y los resultados </w:t>
            </w:r>
            <w:r>
              <w:rPr>
                <w:rFonts w:ascii="Times New Roman" w:eastAsia="Times New Roman" w:hAnsi="Times New Roman" w:cs="Times New Roman"/>
                <w:i/>
              </w:rPr>
              <w:t>(Orientaciones para la renovación curricular, pág. 37)</w:t>
            </w:r>
          </w:p>
        </w:tc>
        <w:tc>
          <w:tcPr>
            <w:tcW w:w="2267" w:type="dxa"/>
            <w:shd w:val="clear" w:color="auto" w:fill="auto"/>
            <w:vAlign w:val="center"/>
          </w:tcPr>
          <w:p w14:paraId="023DDF5E" w14:textId="77777777" w:rsidR="0042787D" w:rsidRDefault="0042787D">
            <w:pPr>
              <w:spacing w:line="276" w:lineRule="auto"/>
              <w:jc w:val="center"/>
              <w:rPr>
                <w:rFonts w:ascii="Arial" w:eastAsia="Arial" w:hAnsi="Arial"/>
                <w:i/>
                <w:color w:val="000000"/>
              </w:rPr>
            </w:pPr>
          </w:p>
        </w:tc>
        <w:tc>
          <w:tcPr>
            <w:tcW w:w="2268" w:type="dxa"/>
          </w:tcPr>
          <w:p w14:paraId="1AAED58B" w14:textId="77777777" w:rsidR="0042787D" w:rsidRDefault="0042787D">
            <w:pPr>
              <w:spacing w:line="276" w:lineRule="auto"/>
              <w:jc w:val="center"/>
              <w:rPr>
                <w:rFonts w:ascii="Arial" w:eastAsia="Arial" w:hAnsi="Arial"/>
                <w:i/>
                <w:color w:val="000000"/>
              </w:rPr>
            </w:pPr>
          </w:p>
        </w:tc>
        <w:tc>
          <w:tcPr>
            <w:tcW w:w="1844" w:type="dxa"/>
          </w:tcPr>
          <w:p w14:paraId="4042F869" w14:textId="77777777" w:rsidR="0042787D" w:rsidRDefault="0042787D">
            <w:pPr>
              <w:spacing w:line="276" w:lineRule="auto"/>
              <w:jc w:val="center"/>
              <w:rPr>
                <w:rFonts w:ascii="Arial" w:eastAsia="Arial" w:hAnsi="Arial"/>
                <w:i/>
                <w:color w:val="000000"/>
              </w:rPr>
            </w:pPr>
          </w:p>
        </w:tc>
      </w:tr>
      <w:tr w:rsidR="0042787D" w14:paraId="2351B669" w14:textId="77777777">
        <w:trPr>
          <w:trHeight w:val="1266"/>
          <w:jc w:val="center"/>
        </w:trPr>
        <w:tc>
          <w:tcPr>
            <w:tcW w:w="5528" w:type="dxa"/>
            <w:shd w:val="clear" w:color="auto" w:fill="auto"/>
            <w:vAlign w:val="center"/>
          </w:tcPr>
          <w:p w14:paraId="1F3FFB27" w14:textId="77777777" w:rsidR="0042787D" w:rsidRDefault="00A674EF">
            <w:pPr>
              <w:spacing w:line="276" w:lineRule="auto"/>
              <w:jc w:val="center"/>
              <w:rPr>
                <w:rFonts w:ascii="Times New Roman" w:eastAsia="Times New Roman" w:hAnsi="Times New Roman" w:cs="Times New Roman"/>
                <w:b/>
                <w:sz w:val="24"/>
                <w:szCs w:val="24"/>
              </w:rPr>
            </w:pPr>
            <w:r>
              <w:rPr>
                <w:color w:val="7030A0"/>
              </w:rPr>
              <w:t xml:space="preserve">     </w:t>
            </w:r>
            <w:r>
              <w:rPr>
                <w:rFonts w:ascii="Times New Roman" w:eastAsia="Times New Roman" w:hAnsi="Times New Roman" w:cs="Times New Roman"/>
                <w:b/>
                <w:sz w:val="24"/>
                <w:szCs w:val="24"/>
              </w:rPr>
              <w:t>Valoración y seguimiento del aprendizaje de los estudiantes en el programa</w:t>
            </w:r>
          </w:p>
          <w:p w14:paraId="12789CAD" w14:textId="77777777" w:rsidR="0042787D" w:rsidRDefault="00A674E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Procesos y estrategias que evidencian el cumplimiento de los resultados de aprendizaje del programa. </w:t>
            </w:r>
          </w:p>
          <w:p w14:paraId="7492D6AA" w14:textId="45772985" w:rsidR="00AC46EE" w:rsidRDefault="00AC46EE">
            <w:pPr>
              <w:spacing w:line="276" w:lineRule="auto"/>
              <w:jc w:val="center"/>
              <w:rPr>
                <w:rFonts w:ascii="Times New Roman" w:eastAsia="Times New Roman" w:hAnsi="Times New Roman" w:cs="Times New Roman"/>
                <w:color w:val="7030A0"/>
                <w:sz w:val="24"/>
                <w:szCs w:val="24"/>
              </w:rPr>
            </w:pPr>
            <w:r w:rsidRPr="003A4378">
              <w:rPr>
                <w:rFonts w:ascii="Times New Roman" w:eastAsia="Times New Roman" w:hAnsi="Times New Roman" w:cs="Times New Roman"/>
                <w:b/>
                <w:sz w:val="24"/>
                <w:szCs w:val="24"/>
              </w:rPr>
              <w:t>Elaborar matriz de coherencia anexo 4</w:t>
            </w:r>
          </w:p>
        </w:tc>
        <w:tc>
          <w:tcPr>
            <w:tcW w:w="2267" w:type="dxa"/>
            <w:shd w:val="clear" w:color="auto" w:fill="auto"/>
            <w:vAlign w:val="center"/>
          </w:tcPr>
          <w:p w14:paraId="40422D3F" w14:textId="77777777" w:rsidR="0042787D" w:rsidRDefault="0042787D">
            <w:pPr>
              <w:spacing w:line="276" w:lineRule="auto"/>
              <w:ind w:firstLine="397"/>
              <w:jc w:val="center"/>
              <w:rPr>
                <w:rFonts w:ascii="Arial" w:eastAsia="Arial" w:hAnsi="Arial"/>
                <w:b/>
                <w:color w:val="FF0000"/>
              </w:rPr>
            </w:pPr>
          </w:p>
        </w:tc>
        <w:tc>
          <w:tcPr>
            <w:tcW w:w="2268" w:type="dxa"/>
          </w:tcPr>
          <w:p w14:paraId="45CE9C88" w14:textId="77777777" w:rsidR="0042787D" w:rsidRDefault="0042787D">
            <w:pPr>
              <w:spacing w:line="276" w:lineRule="auto"/>
              <w:ind w:firstLine="397"/>
              <w:jc w:val="center"/>
              <w:rPr>
                <w:rFonts w:ascii="Arial" w:eastAsia="Arial" w:hAnsi="Arial"/>
                <w:b/>
                <w:color w:val="FF0000"/>
              </w:rPr>
            </w:pPr>
          </w:p>
        </w:tc>
        <w:tc>
          <w:tcPr>
            <w:tcW w:w="1844" w:type="dxa"/>
          </w:tcPr>
          <w:p w14:paraId="2257F4A9" w14:textId="77777777" w:rsidR="0042787D" w:rsidRDefault="0042787D">
            <w:pPr>
              <w:spacing w:line="276" w:lineRule="auto"/>
              <w:ind w:firstLine="397"/>
              <w:jc w:val="center"/>
              <w:rPr>
                <w:rFonts w:ascii="Arial" w:eastAsia="Arial" w:hAnsi="Arial"/>
                <w:b/>
                <w:color w:val="FF0000"/>
              </w:rPr>
            </w:pPr>
          </w:p>
        </w:tc>
      </w:tr>
    </w:tbl>
    <w:p w14:paraId="10CFAAC5" w14:textId="77777777" w:rsidR="0042787D" w:rsidRDefault="0042787D">
      <w:pPr>
        <w:spacing w:line="276" w:lineRule="auto"/>
        <w:rPr>
          <w:rFonts w:ascii="Arial" w:eastAsia="Arial" w:hAnsi="Arial"/>
          <w:b/>
          <w:color w:val="000000"/>
          <w:sz w:val="24"/>
          <w:szCs w:val="24"/>
        </w:rPr>
      </w:pPr>
    </w:p>
    <w:p w14:paraId="09D70C21" w14:textId="77777777" w:rsidR="0042787D" w:rsidRDefault="0042787D">
      <w:pPr>
        <w:rPr>
          <w:rFonts w:ascii="Arial" w:eastAsia="Arial" w:hAnsi="Arial"/>
          <w:b/>
          <w:color w:val="000000"/>
          <w:sz w:val="24"/>
          <w:szCs w:val="24"/>
        </w:rPr>
        <w:sectPr w:rsidR="0042787D">
          <w:headerReference w:type="default" r:id="rId10"/>
          <w:pgSz w:w="12240" w:h="15840"/>
          <w:pgMar w:top="993" w:right="1440" w:bottom="709" w:left="1418" w:header="709" w:footer="709" w:gutter="0"/>
          <w:pgNumType w:start="1"/>
          <w:cols w:space="720"/>
        </w:sectPr>
      </w:pPr>
    </w:p>
    <w:p w14:paraId="19F9092F" w14:textId="77777777" w:rsidR="0042787D" w:rsidRDefault="00A674EF">
      <w:pPr>
        <w:pBdr>
          <w:top w:val="nil"/>
          <w:left w:val="nil"/>
          <w:bottom w:val="nil"/>
          <w:right w:val="nil"/>
          <w:between w:val="nil"/>
        </w:pBdr>
        <w:spacing w:line="276" w:lineRule="auto"/>
        <w:ind w:left="7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i/>
          <w:sz w:val="24"/>
          <w:szCs w:val="24"/>
        </w:rPr>
        <w:lastRenderedPageBreak/>
        <w:t>Fase C</w:t>
      </w:r>
      <w:r>
        <w:rPr>
          <w:rFonts w:ascii="Times New Roman" w:eastAsia="Times New Roman" w:hAnsi="Times New Roman" w:cs="Times New Roman"/>
          <w:b/>
          <w:color w:val="000000"/>
          <w:sz w:val="24"/>
          <w:szCs w:val="24"/>
        </w:rPr>
        <w:t>- Coherencia de la propuesta curricular del programa con las prácticas educativas</w:t>
      </w:r>
    </w:p>
    <w:p w14:paraId="01E21696" w14:textId="77777777" w:rsidR="0042787D" w:rsidRDefault="00A674EF">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Esta guía tiene como propósito que los comités curriculares ampliados dialoguen sobre cada uno de los componentes de una práctica educativa, de manera que sean coherentes con la propuesta curricular del programa, los PEP, el PEI, las Orientaciones para la renovación curricular de la UTP, los lineamientos del MEN y los organismos de acreditación internacionales.</w:t>
      </w:r>
    </w:p>
    <w:p w14:paraId="5989290B" w14:textId="77777777" w:rsidR="0042787D" w:rsidRDefault="0042787D">
      <w:pPr>
        <w:jc w:val="both"/>
        <w:rPr>
          <w:rFonts w:ascii="Times New Roman" w:eastAsia="Times New Roman" w:hAnsi="Times New Roman" w:cs="Times New Roman"/>
          <w:color w:val="000000"/>
          <w:sz w:val="24"/>
          <w:szCs w:val="24"/>
        </w:rPr>
      </w:pPr>
    </w:p>
    <w:p w14:paraId="7DF87FCF" w14:textId="77777777" w:rsidR="0042787D" w:rsidRDefault="00A674EF">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guía contiene cada uno de los componentes de una práctica educativa para que cada profesor y cada colectivo analicen y revise la coherencia entre ellos. A medida que se realice este proceso debe definirse su estado actual, para generar posteriormente acciones de mejora y planes de acción que permitan elaborar una propuesta de trabajo acorde con el PEP, los retos del PEI y las metas del PDI.</w:t>
      </w:r>
    </w:p>
    <w:p w14:paraId="414C1FDC" w14:textId="77777777" w:rsidR="0042787D" w:rsidRDefault="0042787D">
      <w:pPr>
        <w:jc w:val="both"/>
        <w:rPr>
          <w:rFonts w:ascii="Arial" w:eastAsia="Arial" w:hAnsi="Arial"/>
          <w:color w:val="000000"/>
          <w:sz w:val="24"/>
          <w:szCs w:val="24"/>
        </w:rPr>
      </w:pPr>
    </w:p>
    <w:tbl>
      <w:tblPr>
        <w:tblStyle w:val="af7"/>
        <w:tblW w:w="15167" w:type="dxa"/>
        <w:jc w:val="center"/>
        <w:tblInd w:w="0" w:type="dxa"/>
        <w:tblLayout w:type="fixed"/>
        <w:tblLook w:val="0400" w:firstRow="0" w:lastRow="0" w:firstColumn="0" w:lastColumn="0" w:noHBand="0" w:noVBand="1"/>
      </w:tblPr>
      <w:tblGrid>
        <w:gridCol w:w="1407"/>
        <w:gridCol w:w="1283"/>
        <w:gridCol w:w="1417"/>
        <w:gridCol w:w="1341"/>
        <w:gridCol w:w="1772"/>
        <w:gridCol w:w="567"/>
        <w:gridCol w:w="1559"/>
        <w:gridCol w:w="585"/>
        <w:gridCol w:w="1259"/>
        <w:gridCol w:w="1286"/>
        <w:gridCol w:w="1274"/>
        <w:gridCol w:w="1417"/>
      </w:tblGrid>
      <w:tr w:rsidR="0042787D" w14:paraId="60F50914" w14:textId="77777777" w:rsidTr="715B69AF">
        <w:trPr>
          <w:trHeight w:val="336"/>
          <w:jc w:val="center"/>
        </w:trPr>
        <w:tc>
          <w:tcPr>
            <w:tcW w:w="15167" w:type="dxa"/>
            <w:gridSpan w:val="1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top w:w="15" w:type="dxa"/>
              <w:left w:w="99" w:type="dxa"/>
              <w:bottom w:w="0" w:type="dxa"/>
              <w:right w:w="99" w:type="dxa"/>
            </w:tcMar>
            <w:vAlign w:val="center"/>
          </w:tcPr>
          <w:p w14:paraId="206F17E9" w14:textId="77777777" w:rsidR="0042787D" w:rsidRDefault="00A674EF">
            <w:pPr>
              <w:jc w:val="center"/>
              <w:rPr>
                <w:rFonts w:ascii="Arial" w:eastAsia="Arial" w:hAnsi="Arial"/>
                <w:b/>
                <w:color w:val="000000"/>
              </w:rPr>
            </w:pPr>
            <w:r>
              <w:rPr>
                <w:rFonts w:ascii="Arial" w:eastAsia="Arial" w:hAnsi="Arial"/>
                <w:b/>
                <w:color w:val="000000"/>
              </w:rPr>
              <w:t>NOMBRE DEL CURSO</w:t>
            </w:r>
          </w:p>
        </w:tc>
      </w:tr>
      <w:tr w:rsidR="0042787D" w14:paraId="0BCF23EE" w14:textId="77777777" w:rsidTr="715B69AF">
        <w:trPr>
          <w:trHeight w:val="257"/>
          <w:jc w:val="center"/>
        </w:trPr>
        <w:tc>
          <w:tcPr>
            <w:tcW w:w="15167" w:type="dxa"/>
            <w:gridSpan w:val="1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99" w:type="dxa"/>
              <w:bottom w:w="0" w:type="dxa"/>
              <w:right w:w="99" w:type="dxa"/>
            </w:tcMar>
            <w:vAlign w:val="center"/>
          </w:tcPr>
          <w:p w14:paraId="336A3063" w14:textId="77777777" w:rsidR="0042787D" w:rsidRDefault="00A674EF">
            <w:pPr>
              <w:rPr>
                <w:rFonts w:ascii="Arial" w:eastAsia="Arial" w:hAnsi="Arial"/>
                <w:b/>
                <w:color w:val="000000"/>
              </w:rPr>
            </w:pPr>
            <w:r>
              <w:rPr>
                <w:rFonts w:ascii="Arial" w:eastAsia="Arial" w:hAnsi="Arial"/>
                <w:b/>
              </w:rPr>
              <w:t>Código del curso:</w:t>
            </w:r>
          </w:p>
        </w:tc>
      </w:tr>
      <w:tr w:rsidR="0042787D" w14:paraId="77C25B99" w14:textId="77777777" w:rsidTr="715B69AF">
        <w:trPr>
          <w:trHeight w:val="246"/>
          <w:jc w:val="center"/>
        </w:trPr>
        <w:tc>
          <w:tcPr>
            <w:tcW w:w="15167" w:type="dxa"/>
            <w:gridSpan w:val="1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99" w:type="dxa"/>
              <w:bottom w:w="0" w:type="dxa"/>
              <w:right w:w="99" w:type="dxa"/>
            </w:tcMar>
            <w:vAlign w:val="center"/>
          </w:tcPr>
          <w:p w14:paraId="24A20C66" w14:textId="77777777" w:rsidR="0042787D" w:rsidRDefault="00A674EF" w:rsidP="715B69AF">
            <w:pPr>
              <w:rPr>
                <w:rFonts w:ascii="Arial" w:eastAsia="Arial" w:hAnsi="Arial"/>
                <w:b/>
                <w:bCs/>
                <w:color w:val="000000"/>
              </w:rPr>
            </w:pPr>
            <w:r w:rsidRPr="715B69AF">
              <w:rPr>
                <w:rFonts w:ascii="Arial" w:eastAsia="Arial" w:hAnsi="Arial"/>
                <w:b/>
                <w:bCs/>
              </w:rPr>
              <w:t>Carácter del curso/Metodología del curso: (teórica/ práctica/teórica práctica)</w:t>
            </w:r>
          </w:p>
        </w:tc>
      </w:tr>
      <w:tr w:rsidR="0042787D" w14:paraId="37876D3F" w14:textId="77777777" w:rsidTr="715B69AF">
        <w:trPr>
          <w:trHeight w:val="166"/>
          <w:jc w:val="center"/>
        </w:trPr>
        <w:tc>
          <w:tcPr>
            <w:tcW w:w="15167" w:type="dxa"/>
            <w:gridSpan w:val="1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99" w:type="dxa"/>
              <w:bottom w:w="0" w:type="dxa"/>
              <w:right w:w="99" w:type="dxa"/>
            </w:tcMar>
            <w:vAlign w:val="center"/>
          </w:tcPr>
          <w:p w14:paraId="764105C6" w14:textId="77777777" w:rsidR="0042787D" w:rsidRDefault="00A674EF" w:rsidP="715B69AF">
            <w:pPr>
              <w:rPr>
                <w:rFonts w:ascii="Arial" w:eastAsia="Arial" w:hAnsi="Arial"/>
                <w:b/>
                <w:bCs/>
                <w:color w:val="000000"/>
              </w:rPr>
            </w:pPr>
            <w:r w:rsidRPr="715B69AF">
              <w:rPr>
                <w:rFonts w:ascii="Arial" w:eastAsia="Arial" w:hAnsi="Arial"/>
                <w:b/>
                <w:bCs/>
                <w:color w:val="000000" w:themeColor="text1"/>
              </w:rPr>
              <w:t>Breve descripción del curso:</w:t>
            </w:r>
          </w:p>
        </w:tc>
      </w:tr>
      <w:tr w:rsidR="0042787D" w14:paraId="2AA9159F" w14:textId="77777777" w:rsidTr="715B69AF">
        <w:trPr>
          <w:trHeight w:val="258"/>
          <w:jc w:val="center"/>
        </w:trPr>
        <w:tc>
          <w:tcPr>
            <w:tcW w:w="15167" w:type="dxa"/>
            <w:gridSpan w:val="1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99" w:type="dxa"/>
              <w:bottom w:w="0" w:type="dxa"/>
              <w:right w:w="99" w:type="dxa"/>
            </w:tcMar>
            <w:vAlign w:val="center"/>
          </w:tcPr>
          <w:p w14:paraId="6176EE84" w14:textId="77777777" w:rsidR="0042787D" w:rsidRDefault="00A674EF" w:rsidP="715B69AF">
            <w:pPr>
              <w:rPr>
                <w:rFonts w:ascii="Arial" w:eastAsia="Arial" w:hAnsi="Arial"/>
                <w:b/>
                <w:bCs/>
                <w:color w:val="000000"/>
              </w:rPr>
            </w:pPr>
            <w:r w:rsidRPr="715B69AF">
              <w:rPr>
                <w:rFonts w:ascii="Arial" w:eastAsia="Arial" w:hAnsi="Arial"/>
                <w:b/>
                <w:bCs/>
                <w:color w:val="000000" w:themeColor="text1"/>
              </w:rPr>
              <w:t>Objetivo del programa académico:</w:t>
            </w:r>
          </w:p>
        </w:tc>
      </w:tr>
      <w:tr w:rsidR="0042787D" w14:paraId="64A41B6E" w14:textId="77777777" w:rsidTr="715B69AF">
        <w:trPr>
          <w:trHeight w:val="234"/>
          <w:jc w:val="center"/>
        </w:trPr>
        <w:tc>
          <w:tcPr>
            <w:tcW w:w="15167" w:type="dxa"/>
            <w:gridSpan w:val="1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99" w:type="dxa"/>
              <w:bottom w:w="0" w:type="dxa"/>
              <w:right w:w="99" w:type="dxa"/>
            </w:tcMar>
            <w:vAlign w:val="center"/>
          </w:tcPr>
          <w:p w14:paraId="33AF3C2B" w14:textId="77777777" w:rsidR="0042787D" w:rsidRDefault="00A674EF" w:rsidP="715B69AF">
            <w:pPr>
              <w:rPr>
                <w:rFonts w:ascii="Arial" w:eastAsia="Arial" w:hAnsi="Arial"/>
                <w:b/>
                <w:bCs/>
                <w:color w:val="000000"/>
              </w:rPr>
            </w:pPr>
            <w:r w:rsidRPr="715B69AF">
              <w:rPr>
                <w:rFonts w:ascii="Arial" w:eastAsia="Arial" w:hAnsi="Arial"/>
                <w:b/>
                <w:bCs/>
                <w:color w:val="000000" w:themeColor="text1"/>
              </w:rPr>
              <w:t>Resultado de aprendizaje del programa académico:</w:t>
            </w:r>
          </w:p>
        </w:tc>
      </w:tr>
      <w:tr w:rsidR="0042787D" w14:paraId="239B02BB" w14:textId="77777777" w:rsidTr="715B69AF">
        <w:trPr>
          <w:trHeight w:val="92"/>
          <w:jc w:val="center"/>
        </w:trPr>
        <w:tc>
          <w:tcPr>
            <w:tcW w:w="15167" w:type="dxa"/>
            <w:gridSpan w:val="1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99" w:type="dxa"/>
              <w:bottom w:w="0" w:type="dxa"/>
              <w:right w:w="99" w:type="dxa"/>
            </w:tcMar>
            <w:vAlign w:val="center"/>
          </w:tcPr>
          <w:p w14:paraId="06BD34B0" w14:textId="77777777" w:rsidR="0042787D" w:rsidRDefault="00A674EF" w:rsidP="715B69AF">
            <w:pPr>
              <w:rPr>
                <w:rFonts w:ascii="Arial" w:eastAsia="Arial" w:hAnsi="Arial"/>
                <w:b/>
                <w:bCs/>
                <w:color w:val="000000"/>
              </w:rPr>
            </w:pPr>
            <w:r w:rsidRPr="715B69AF">
              <w:rPr>
                <w:rFonts w:ascii="Arial" w:eastAsia="Arial" w:hAnsi="Arial"/>
                <w:b/>
                <w:bCs/>
                <w:color w:val="000000" w:themeColor="text1"/>
              </w:rPr>
              <w:t xml:space="preserve">Requisitos del curso (Saberes previos): </w:t>
            </w:r>
          </w:p>
        </w:tc>
      </w:tr>
      <w:tr w:rsidR="0042787D" w14:paraId="68C88697" w14:textId="77777777" w:rsidTr="715B69AF">
        <w:trPr>
          <w:trHeight w:val="225"/>
          <w:jc w:val="center"/>
        </w:trPr>
        <w:tc>
          <w:tcPr>
            <w:tcW w:w="15167" w:type="dxa"/>
            <w:gridSpan w:val="1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99" w:type="dxa"/>
              <w:bottom w:w="0" w:type="dxa"/>
              <w:right w:w="99" w:type="dxa"/>
            </w:tcMar>
            <w:vAlign w:val="center"/>
          </w:tcPr>
          <w:p w14:paraId="0CC47BA8" w14:textId="77777777" w:rsidR="0042787D" w:rsidRDefault="00A674EF" w:rsidP="715B69AF">
            <w:pPr>
              <w:rPr>
                <w:rFonts w:ascii="Arial" w:eastAsia="Arial" w:hAnsi="Arial"/>
                <w:b/>
                <w:bCs/>
                <w:color w:val="000000"/>
              </w:rPr>
            </w:pPr>
            <w:r w:rsidRPr="715B69AF">
              <w:rPr>
                <w:rFonts w:ascii="Arial" w:eastAsia="Arial" w:hAnsi="Arial"/>
                <w:b/>
                <w:bCs/>
              </w:rPr>
              <w:t>Número de créditos del curso:</w:t>
            </w:r>
          </w:p>
        </w:tc>
      </w:tr>
      <w:tr w:rsidR="0042787D" w14:paraId="0682FAF6" w14:textId="77777777" w:rsidTr="715B69AF">
        <w:trPr>
          <w:trHeight w:val="72"/>
          <w:jc w:val="center"/>
        </w:trPr>
        <w:tc>
          <w:tcPr>
            <w:tcW w:w="15167" w:type="dxa"/>
            <w:gridSpan w:val="1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99" w:type="dxa"/>
              <w:bottom w:w="0" w:type="dxa"/>
              <w:right w:w="99" w:type="dxa"/>
            </w:tcMar>
            <w:vAlign w:val="center"/>
          </w:tcPr>
          <w:p w14:paraId="6FE02F49" w14:textId="77777777" w:rsidR="0042787D" w:rsidRDefault="00A674EF" w:rsidP="715B69AF">
            <w:pPr>
              <w:rPr>
                <w:rFonts w:ascii="Arial" w:eastAsia="Arial" w:hAnsi="Arial"/>
                <w:b/>
                <w:bCs/>
                <w:color w:val="000000"/>
              </w:rPr>
            </w:pPr>
            <w:r w:rsidRPr="715B69AF">
              <w:rPr>
                <w:rFonts w:ascii="Arial" w:eastAsia="Arial" w:hAnsi="Arial"/>
                <w:b/>
                <w:bCs/>
              </w:rPr>
              <w:t>Intensidad horaria semestre:</w:t>
            </w:r>
          </w:p>
        </w:tc>
      </w:tr>
      <w:tr w:rsidR="0042787D" w14:paraId="2A5068AA" w14:textId="77777777" w:rsidTr="715B69AF">
        <w:trPr>
          <w:trHeight w:val="219"/>
          <w:jc w:val="center"/>
        </w:trPr>
        <w:tc>
          <w:tcPr>
            <w:tcW w:w="15167" w:type="dxa"/>
            <w:gridSpan w:val="1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99" w:type="dxa"/>
              <w:bottom w:w="0" w:type="dxa"/>
              <w:right w:w="99" w:type="dxa"/>
            </w:tcMar>
            <w:vAlign w:val="center"/>
          </w:tcPr>
          <w:p w14:paraId="69E25128" w14:textId="77777777" w:rsidR="0042787D" w:rsidRDefault="00A674EF">
            <w:pPr>
              <w:rPr>
                <w:rFonts w:ascii="Arial" w:eastAsia="Arial" w:hAnsi="Arial"/>
                <w:b/>
                <w:color w:val="000000"/>
              </w:rPr>
            </w:pPr>
            <w:r>
              <w:rPr>
                <w:rFonts w:ascii="Arial" w:eastAsia="Arial" w:hAnsi="Arial"/>
                <w:b/>
              </w:rPr>
              <w:t>Horas con acompañamiento docente semestre:</w:t>
            </w:r>
          </w:p>
        </w:tc>
      </w:tr>
      <w:tr w:rsidR="0042787D" w14:paraId="527FF9F7" w14:textId="77777777" w:rsidTr="715B69AF">
        <w:trPr>
          <w:trHeight w:val="37"/>
          <w:jc w:val="center"/>
        </w:trPr>
        <w:tc>
          <w:tcPr>
            <w:tcW w:w="15167" w:type="dxa"/>
            <w:gridSpan w:val="1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99" w:type="dxa"/>
              <w:bottom w:w="0" w:type="dxa"/>
              <w:right w:w="99" w:type="dxa"/>
            </w:tcMar>
            <w:vAlign w:val="center"/>
          </w:tcPr>
          <w:p w14:paraId="69CC0245" w14:textId="77777777" w:rsidR="0042787D" w:rsidRDefault="00A674EF">
            <w:pPr>
              <w:rPr>
                <w:rFonts w:ascii="Arial" w:eastAsia="Arial" w:hAnsi="Arial"/>
                <w:b/>
                <w:color w:val="000000"/>
              </w:rPr>
            </w:pPr>
            <w:r>
              <w:rPr>
                <w:rFonts w:ascii="Arial" w:eastAsia="Arial" w:hAnsi="Arial"/>
                <w:b/>
              </w:rPr>
              <w:t>Horas sin acompañamiento docente semestre:</w:t>
            </w:r>
          </w:p>
        </w:tc>
      </w:tr>
      <w:tr w:rsidR="0042787D" w14:paraId="55D614E4" w14:textId="77777777" w:rsidTr="715B69AF">
        <w:trPr>
          <w:trHeight w:val="410"/>
          <w:jc w:val="center"/>
        </w:trPr>
        <w:tc>
          <w:tcPr>
            <w:tcW w:w="1407" w:type="dxa"/>
            <w:vMerge w:val="restart"/>
            <w:tcBorders>
              <w:top w:val="single" w:sz="8" w:space="0" w:color="000000" w:themeColor="text1"/>
              <w:left w:val="single" w:sz="8" w:space="0" w:color="000000" w:themeColor="text1"/>
              <w:right w:val="single" w:sz="8" w:space="0" w:color="000000" w:themeColor="text1"/>
            </w:tcBorders>
            <w:shd w:val="clear" w:color="auto" w:fill="FFFFFF" w:themeFill="background1"/>
            <w:tcMar>
              <w:top w:w="15" w:type="dxa"/>
              <w:left w:w="99" w:type="dxa"/>
              <w:bottom w:w="0" w:type="dxa"/>
              <w:right w:w="99" w:type="dxa"/>
            </w:tcMar>
            <w:vAlign w:val="center"/>
          </w:tcPr>
          <w:p w14:paraId="12A55DF6" w14:textId="77777777" w:rsidR="0042787D" w:rsidRDefault="00A674EF">
            <w:pPr>
              <w:jc w:val="center"/>
              <w:rPr>
                <w:rFonts w:ascii="Arial" w:eastAsia="Arial" w:hAnsi="Arial"/>
                <w:b/>
                <w:color w:val="000000"/>
              </w:rPr>
            </w:pPr>
            <w:r>
              <w:rPr>
                <w:rFonts w:ascii="Arial" w:eastAsia="Arial" w:hAnsi="Arial"/>
                <w:b/>
                <w:color w:val="000000"/>
              </w:rPr>
              <w:t>Objetivo del curso</w:t>
            </w:r>
          </w:p>
        </w:tc>
        <w:tc>
          <w:tcPr>
            <w:tcW w:w="1283" w:type="dxa"/>
            <w:vMerge w:val="restart"/>
            <w:tcBorders>
              <w:top w:val="single" w:sz="8" w:space="0" w:color="000000" w:themeColor="text1"/>
              <w:left w:val="single" w:sz="8" w:space="0" w:color="000000" w:themeColor="text1"/>
              <w:right w:val="single" w:sz="8" w:space="0" w:color="000000" w:themeColor="text1"/>
            </w:tcBorders>
            <w:shd w:val="clear" w:color="auto" w:fill="FFFFFF" w:themeFill="background1"/>
            <w:tcMar>
              <w:top w:w="15" w:type="dxa"/>
              <w:left w:w="99" w:type="dxa"/>
              <w:bottom w:w="0" w:type="dxa"/>
              <w:right w:w="99" w:type="dxa"/>
            </w:tcMar>
            <w:vAlign w:val="center"/>
          </w:tcPr>
          <w:p w14:paraId="6D12690D" w14:textId="77777777" w:rsidR="0042787D" w:rsidRDefault="00A674EF">
            <w:pPr>
              <w:jc w:val="center"/>
              <w:rPr>
                <w:rFonts w:ascii="Arial" w:eastAsia="Arial" w:hAnsi="Arial"/>
                <w:b/>
                <w:color w:val="000000"/>
              </w:rPr>
            </w:pPr>
            <w:r>
              <w:rPr>
                <w:rFonts w:ascii="Arial" w:eastAsia="Arial" w:hAnsi="Arial"/>
                <w:b/>
                <w:color w:val="000000"/>
              </w:rPr>
              <w:t>Resultados de aprendizaje del curso</w:t>
            </w:r>
          </w:p>
        </w:tc>
        <w:tc>
          <w:tcPr>
            <w:tcW w:w="1417" w:type="dxa"/>
            <w:vMerge w:val="restart"/>
            <w:tcBorders>
              <w:top w:val="single" w:sz="8" w:space="0" w:color="000000" w:themeColor="text1"/>
              <w:left w:val="single" w:sz="8" w:space="0" w:color="000000" w:themeColor="text1"/>
              <w:right w:val="single" w:sz="8" w:space="0" w:color="000000" w:themeColor="text1"/>
            </w:tcBorders>
            <w:shd w:val="clear" w:color="auto" w:fill="FFFFFF" w:themeFill="background1"/>
            <w:tcMar>
              <w:top w:w="15" w:type="dxa"/>
              <w:left w:w="99" w:type="dxa"/>
              <w:bottom w:w="0" w:type="dxa"/>
              <w:right w:w="99" w:type="dxa"/>
            </w:tcMar>
            <w:vAlign w:val="center"/>
          </w:tcPr>
          <w:p w14:paraId="76550AE2" w14:textId="77777777" w:rsidR="0042787D" w:rsidRDefault="0042787D">
            <w:pPr>
              <w:jc w:val="center"/>
              <w:rPr>
                <w:rFonts w:ascii="Arial" w:eastAsia="Arial" w:hAnsi="Arial"/>
                <w:b/>
                <w:color w:val="000000"/>
              </w:rPr>
            </w:pPr>
          </w:p>
          <w:p w14:paraId="378F8759" w14:textId="77777777" w:rsidR="0042787D" w:rsidRDefault="00A674EF">
            <w:pPr>
              <w:jc w:val="center"/>
              <w:rPr>
                <w:rFonts w:ascii="Arial" w:eastAsia="Arial" w:hAnsi="Arial"/>
                <w:b/>
                <w:color w:val="000000"/>
              </w:rPr>
            </w:pPr>
            <w:r>
              <w:rPr>
                <w:rFonts w:ascii="Arial" w:eastAsia="Arial" w:hAnsi="Arial"/>
                <w:b/>
                <w:color w:val="000000"/>
              </w:rPr>
              <w:t> </w:t>
            </w:r>
          </w:p>
          <w:p w14:paraId="184835EE" w14:textId="77777777" w:rsidR="0042787D" w:rsidRDefault="00A674EF">
            <w:pPr>
              <w:jc w:val="center"/>
              <w:rPr>
                <w:rFonts w:ascii="Arial" w:eastAsia="Arial" w:hAnsi="Arial"/>
                <w:b/>
                <w:color w:val="000000"/>
              </w:rPr>
            </w:pPr>
            <w:r>
              <w:rPr>
                <w:rFonts w:ascii="Arial" w:eastAsia="Arial" w:hAnsi="Arial"/>
                <w:b/>
                <w:color w:val="000000"/>
              </w:rPr>
              <w:t>Contenidos</w:t>
            </w:r>
          </w:p>
          <w:p w14:paraId="2549A1B6" w14:textId="77777777" w:rsidR="0042787D" w:rsidRDefault="00A674EF">
            <w:pPr>
              <w:jc w:val="center"/>
              <w:rPr>
                <w:rFonts w:ascii="Arial" w:eastAsia="Arial" w:hAnsi="Arial"/>
                <w:b/>
                <w:color w:val="000000"/>
              </w:rPr>
            </w:pPr>
            <w:r>
              <w:rPr>
                <w:rFonts w:ascii="Arial" w:eastAsia="Arial" w:hAnsi="Arial"/>
                <w:b/>
                <w:color w:val="000000"/>
              </w:rPr>
              <w:t> </w:t>
            </w:r>
          </w:p>
          <w:p w14:paraId="14CD8A14" w14:textId="77777777" w:rsidR="0042787D" w:rsidRDefault="00A674EF">
            <w:pPr>
              <w:jc w:val="center"/>
              <w:rPr>
                <w:rFonts w:ascii="Arial" w:eastAsia="Arial" w:hAnsi="Arial"/>
                <w:b/>
                <w:color w:val="000000"/>
              </w:rPr>
            </w:pPr>
            <w:r>
              <w:rPr>
                <w:rFonts w:ascii="Arial" w:eastAsia="Arial" w:hAnsi="Arial"/>
                <w:b/>
                <w:color w:val="000000"/>
              </w:rPr>
              <w:t> </w:t>
            </w:r>
          </w:p>
        </w:tc>
        <w:tc>
          <w:tcPr>
            <w:tcW w:w="1341" w:type="dxa"/>
            <w:vMerge w:val="restart"/>
            <w:tcBorders>
              <w:top w:val="single" w:sz="8" w:space="0" w:color="000000" w:themeColor="text1"/>
              <w:left w:val="single" w:sz="8" w:space="0" w:color="000000" w:themeColor="text1"/>
              <w:right w:val="single" w:sz="4" w:space="0" w:color="000000" w:themeColor="text1"/>
            </w:tcBorders>
            <w:shd w:val="clear" w:color="auto" w:fill="FFFFFF" w:themeFill="background1"/>
            <w:tcMar>
              <w:top w:w="15" w:type="dxa"/>
              <w:left w:w="99" w:type="dxa"/>
              <w:bottom w:w="0" w:type="dxa"/>
              <w:right w:w="99" w:type="dxa"/>
            </w:tcMar>
            <w:vAlign w:val="center"/>
          </w:tcPr>
          <w:p w14:paraId="2C36D544" w14:textId="77777777" w:rsidR="0042787D" w:rsidRDefault="00A674EF">
            <w:pPr>
              <w:jc w:val="center"/>
              <w:rPr>
                <w:rFonts w:ascii="Arial" w:eastAsia="Arial" w:hAnsi="Arial"/>
                <w:b/>
                <w:color w:val="000000"/>
              </w:rPr>
            </w:pPr>
            <w:r>
              <w:rPr>
                <w:rFonts w:ascii="Arial" w:eastAsia="Arial" w:hAnsi="Arial"/>
                <w:b/>
                <w:color w:val="000000"/>
              </w:rPr>
              <w:t xml:space="preserve">Métodos de enseñanza y de aprendizaje </w:t>
            </w:r>
          </w:p>
          <w:p w14:paraId="4EA06DCA" w14:textId="77777777" w:rsidR="0042787D" w:rsidRDefault="0042787D">
            <w:pPr>
              <w:jc w:val="center"/>
              <w:rPr>
                <w:rFonts w:ascii="Arial" w:eastAsia="Arial" w:hAnsi="Arial"/>
                <w:b/>
                <w:color w:val="000000"/>
              </w:rPr>
            </w:pPr>
          </w:p>
        </w:tc>
        <w:tc>
          <w:tcPr>
            <w:tcW w:w="5742" w:type="dxa"/>
            <w:gridSpan w:val="5"/>
            <w:tcBorders>
              <w:top w:val="single" w:sz="8" w:space="0" w:color="000000" w:themeColor="text1"/>
              <w:left w:val="single" w:sz="4" w:space="0" w:color="000000" w:themeColor="text1"/>
              <w:bottom w:val="single" w:sz="4" w:space="0" w:color="000000" w:themeColor="text1"/>
              <w:right w:val="single" w:sz="8" w:space="0" w:color="000000" w:themeColor="text1"/>
            </w:tcBorders>
            <w:shd w:val="clear" w:color="auto" w:fill="FFFFFF" w:themeFill="background1"/>
            <w:vAlign w:val="center"/>
          </w:tcPr>
          <w:p w14:paraId="7BA0C149" w14:textId="77777777" w:rsidR="0042787D" w:rsidRDefault="00A674EF">
            <w:pPr>
              <w:jc w:val="center"/>
              <w:rPr>
                <w:rFonts w:ascii="Arial" w:eastAsia="Arial" w:hAnsi="Arial"/>
                <w:b/>
                <w:color w:val="000000"/>
              </w:rPr>
            </w:pPr>
            <w:r>
              <w:rPr>
                <w:rFonts w:ascii="Arial" w:eastAsia="Arial" w:hAnsi="Arial"/>
                <w:b/>
                <w:color w:val="000000"/>
              </w:rPr>
              <w:t>Estrategias para la enseñanza y el aprendizaje</w:t>
            </w:r>
          </w:p>
        </w:tc>
        <w:tc>
          <w:tcPr>
            <w:tcW w:w="1286" w:type="dxa"/>
            <w:vMerge w:val="restart"/>
            <w:tcBorders>
              <w:top w:val="single" w:sz="8" w:space="0" w:color="000000" w:themeColor="text1"/>
              <w:left w:val="single" w:sz="8" w:space="0" w:color="000000" w:themeColor="text1"/>
              <w:right w:val="single" w:sz="8" w:space="0" w:color="000000" w:themeColor="text1"/>
            </w:tcBorders>
            <w:shd w:val="clear" w:color="auto" w:fill="FFFFFF" w:themeFill="background1"/>
            <w:tcMar>
              <w:top w:w="15" w:type="dxa"/>
              <w:left w:w="99" w:type="dxa"/>
              <w:bottom w:w="0" w:type="dxa"/>
              <w:right w:w="99" w:type="dxa"/>
            </w:tcMar>
            <w:vAlign w:val="center"/>
          </w:tcPr>
          <w:p w14:paraId="612404BB" w14:textId="77777777" w:rsidR="0042787D" w:rsidRDefault="00A674EF">
            <w:pPr>
              <w:jc w:val="center"/>
              <w:rPr>
                <w:rFonts w:ascii="Arial" w:eastAsia="Arial" w:hAnsi="Arial"/>
                <w:b/>
                <w:color w:val="000000"/>
              </w:rPr>
            </w:pPr>
            <w:r>
              <w:rPr>
                <w:rFonts w:ascii="Arial" w:eastAsia="Arial" w:hAnsi="Arial"/>
                <w:b/>
                <w:color w:val="000000"/>
              </w:rPr>
              <w:t>Evaluación</w:t>
            </w:r>
          </w:p>
          <w:p w14:paraId="3DD65379" w14:textId="77777777" w:rsidR="0042787D" w:rsidRDefault="00A674EF">
            <w:pPr>
              <w:jc w:val="center"/>
              <w:rPr>
                <w:rFonts w:ascii="Arial" w:eastAsia="Arial" w:hAnsi="Arial"/>
                <w:b/>
                <w:color w:val="000000"/>
              </w:rPr>
            </w:pPr>
            <w:r>
              <w:rPr>
                <w:rFonts w:ascii="Arial" w:eastAsia="Arial" w:hAnsi="Arial"/>
                <w:b/>
                <w:color w:val="000000"/>
              </w:rPr>
              <w:t>formativa</w:t>
            </w:r>
          </w:p>
          <w:p w14:paraId="624D251E" w14:textId="77777777" w:rsidR="0042787D" w:rsidRDefault="00A674EF">
            <w:pPr>
              <w:jc w:val="center"/>
              <w:rPr>
                <w:rFonts w:ascii="Arial" w:eastAsia="Arial" w:hAnsi="Arial"/>
                <w:color w:val="000000"/>
              </w:rPr>
            </w:pPr>
            <w:r>
              <w:rPr>
                <w:rFonts w:ascii="Arial" w:eastAsia="Arial" w:hAnsi="Arial"/>
                <w:color w:val="000000"/>
              </w:rPr>
              <w:t>(diagnóstico, de proceso y resultado)</w:t>
            </w:r>
          </w:p>
          <w:p w14:paraId="4495D9C6" w14:textId="77777777" w:rsidR="0042787D" w:rsidRDefault="0042787D">
            <w:pPr>
              <w:jc w:val="center"/>
              <w:rPr>
                <w:rFonts w:ascii="Arial" w:eastAsia="Arial" w:hAnsi="Arial"/>
                <w:b/>
                <w:color w:val="000000"/>
              </w:rPr>
            </w:pPr>
          </w:p>
        </w:tc>
        <w:tc>
          <w:tcPr>
            <w:tcW w:w="1274" w:type="dxa"/>
            <w:vMerge w:val="restart"/>
            <w:tcBorders>
              <w:top w:val="single" w:sz="8" w:space="0" w:color="000000" w:themeColor="text1"/>
              <w:left w:val="single" w:sz="8" w:space="0" w:color="000000" w:themeColor="text1"/>
              <w:right w:val="single" w:sz="8" w:space="0" w:color="000000" w:themeColor="text1"/>
            </w:tcBorders>
            <w:shd w:val="clear" w:color="auto" w:fill="FFFFFF" w:themeFill="background1"/>
            <w:tcMar>
              <w:top w:w="15" w:type="dxa"/>
              <w:left w:w="99" w:type="dxa"/>
              <w:bottom w:w="0" w:type="dxa"/>
              <w:right w:w="99" w:type="dxa"/>
            </w:tcMar>
            <w:vAlign w:val="center"/>
          </w:tcPr>
          <w:p w14:paraId="43D04DA8" w14:textId="77777777" w:rsidR="0042787D" w:rsidRDefault="00A674EF">
            <w:pPr>
              <w:jc w:val="center"/>
              <w:rPr>
                <w:rFonts w:ascii="Arial" w:eastAsia="Arial" w:hAnsi="Arial"/>
                <w:b/>
              </w:rPr>
            </w:pPr>
            <w:r>
              <w:rPr>
                <w:rFonts w:ascii="Arial" w:eastAsia="Arial" w:hAnsi="Arial"/>
                <w:b/>
              </w:rPr>
              <w:t xml:space="preserve">% de valoración de cada </w:t>
            </w:r>
          </w:p>
          <w:p w14:paraId="293FFFDF" w14:textId="77777777" w:rsidR="0042787D" w:rsidRDefault="00A674EF">
            <w:pPr>
              <w:jc w:val="center"/>
              <w:rPr>
                <w:rFonts w:ascii="Arial" w:eastAsia="Arial" w:hAnsi="Arial"/>
                <w:b/>
              </w:rPr>
            </w:pPr>
            <w:r>
              <w:rPr>
                <w:rFonts w:ascii="Arial" w:eastAsia="Arial" w:hAnsi="Arial"/>
                <w:b/>
              </w:rPr>
              <w:t>actividad</w:t>
            </w:r>
          </w:p>
        </w:tc>
        <w:tc>
          <w:tcPr>
            <w:tcW w:w="1417" w:type="dxa"/>
            <w:vMerge w:val="restart"/>
            <w:tcBorders>
              <w:top w:val="single" w:sz="8" w:space="0" w:color="000000" w:themeColor="text1"/>
              <w:left w:val="single" w:sz="8" w:space="0" w:color="000000" w:themeColor="text1"/>
              <w:right w:val="single" w:sz="8" w:space="0" w:color="000000" w:themeColor="text1"/>
            </w:tcBorders>
            <w:shd w:val="clear" w:color="auto" w:fill="FFFFFF" w:themeFill="background1"/>
            <w:tcMar>
              <w:top w:w="15" w:type="dxa"/>
              <w:left w:w="99" w:type="dxa"/>
              <w:bottom w:w="0" w:type="dxa"/>
              <w:right w:w="99" w:type="dxa"/>
            </w:tcMar>
          </w:tcPr>
          <w:p w14:paraId="1747DFB0" w14:textId="77777777" w:rsidR="0042787D" w:rsidRDefault="00A674EF">
            <w:pPr>
              <w:jc w:val="center"/>
              <w:rPr>
                <w:rFonts w:ascii="Arial" w:eastAsia="Arial" w:hAnsi="Arial"/>
                <w:b/>
                <w:color w:val="000000"/>
              </w:rPr>
            </w:pPr>
            <w:r>
              <w:rPr>
                <w:rFonts w:ascii="Arial" w:eastAsia="Arial" w:hAnsi="Arial"/>
                <w:b/>
                <w:color w:val="000000"/>
              </w:rPr>
              <w:t> </w:t>
            </w:r>
          </w:p>
          <w:p w14:paraId="3B5D15F7" w14:textId="77777777" w:rsidR="0042787D" w:rsidRDefault="00A674EF">
            <w:pPr>
              <w:jc w:val="center"/>
              <w:rPr>
                <w:rFonts w:ascii="Arial" w:eastAsia="Arial" w:hAnsi="Arial"/>
                <w:b/>
                <w:color w:val="000000"/>
              </w:rPr>
            </w:pPr>
            <w:r>
              <w:rPr>
                <w:rFonts w:ascii="Arial" w:eastAsia="Arial" w:hAnsi="Arial"/>
                <w:b/>
                <w:color w:val="000000"/>
              </w:rPr>
              <w:t> </w:t>
            </w:r>
          </w:p>
          <w:p w14:paraId="7D2072F4" w14:textId="77777777" w:rsidR="0042787D" w:rsidRDefault="00A674EF">
            <w:pPr>
              <w:jc w:val="center"/>
              <w:rPr>
                <w:rFonts w:ascii="Arial" w:eastAsia="Arial" w:hAnsi="Arial"/>
                <w:b/>
                <w:color w:val="000000"/>
              </w:rPr>
            </w:pPr>
            <w:r>
              <w:rPr>
                <w:rFonts w:ascii="Arial" w:eastAsia="Arial" w:hAnsi="Arial"/>
                <w:b/>
                <w:color w:val="000000"/>
              </w:rPr>
              <w:t>Bibliografía</w:t>
            </w:r>
          </w:p>
          <w:p w14:paraId="60E6ECC1" w14:textId="77777777" w:rsidR="0042787D" w:rsidRDefault="00A674EF">
            <w:pPr>
              <w:jc w:val="center"/>
              <w:rPr>
                <w:rFonts w:ascii="Arial" w:eastAsia="Arial" w:hAnsi="Arial"/>
                <w:b/>
                <w:color w:val="000000"/>
              </w:rPr>
            </w:pPr>
            <w:r>
              <w:rPr>
                <w:rFonts w:ascii="Arial" w:eastAsia="Arial" w:hAnsi="Arial"/>
                <w:b/>
                <w:color w:val="000000"/>
              </w:rPr>
              <w:t xml:space="preserve">y </w:t>
            </w:r>
          </w:p>
          <w:p w14:paraId="16159A88" w14:textId="77777777" w:rsidR="0042787D" w:rsidRDefault="00A674EF">
            <w:pPr>
              <w:jc w:val="center"/>
              <w:rPr>
                <w:rFonts w:ascii="Arial" w:eastAsia="Arial" w:hAnsi="Arial"/>
                <w:b/>
                <w:color w:val="000000"/>
              </w:rPr>
            </w:pPr>
            <w:r>
              <w:rPr>
                <w:rFonts w:ascii="Arial" w:eastAsia="Arial" w:hAnsi="Arial"/>
                <w:b/>
                <w:color w:val="000000"/>
              </w:rPr>
              <w:t>recursos</w:t>
            </w:r>
          </w:p>
        </w:tc>
      </w:tr>
      <w:tr w:rsidR="0042787D" w14:paraId="50DBE912" w14:textId="77777777" w:rsidTr="715B69AF">
        <w:trPr>
          <w:trHeight w:val="588"/>
          <w:jc w:val="center"/>
        </w:trPr>
        <w:tc>
          <w:tcPr>
            <w:tcW w:w="1407" w:type="dxa"/>
            <w:vMerge/>
            <w:tcMar>
              <w:top w:w="15" w:type="dxa"/>
              <w:left w:w="99" w:type="dxa"/>
              <w:bottom w:w="0" w:type="dxa"/>
              <w:right w:w="99" w:type="dxa"/>
            </w:tcMar>
            <w:vAlign w:val="center"/>
          </w:tcPr>
          <w:p w14:paraId="10EC6598" w14:textId="77777777" w:rsidR="0042787D" w:rsidRDefault="0042787D">
            <w:pPr>
              <w:widowControl w:val="0"/>
              <w:pBdr>
                <w:top w:val="nil"/>
                <w:left w:val="nil"/>
                <w:bottom w:val="nil"/>
                <w:right w:val="nil"/>
                <w:between w:val="nil"/>
              </w:pBdr>
              <w:spacing w:line="276" w:lineRule="auto"/>
              <w:rPr>
                <w:rFonts w:ascii="Arial" w:eastAsia="Arial" w:hAnsi="Arial"/>
                <w:b/>
                <w:color w:val="000000"/>
              </w:rPr>
            </w:pPr>
          </w:p>
        </w:tc>
        <w:tc>
          <w:tcPr>
            <w:tcW w:w="1283" w:type="dxa"/>
            <w:vMerge/>
            <w:tcMar>
              <w:top w:w="15" w:type="dxa"/>
              <w:left w:w="99" w:type="dxa"/>
              <w:bottom w:w="0" w:type="dxa"/>
              <w:right w:w="99" w:type="dxa"/>
            </w:tcMar>
            <w:vAlign w:val="center"/>
          </w:tcPr>
          <w:p w14:paraId="580227DF" w14:textId="77777777" w:rsidR="0042787D" w:rsidRDefault="0042787D">
            <w:pPr>
              <w:widowControl w:val="0"/>
              <w:pBdr>
                <w:top w:val="nil"/>
                <w:left w:val="nil"/>
                <w:bottom w:val="nil"/>
                <w:right w:val="nil"/>
                <w:between w:val="nil"/>
              </w:pBdr>
              <w:spacing w:line="276" w:lineRule="auto"/>
              <w:rPr>
                <w:rFonts w:ascii="Arial" w:eastAsia="Arial" w:hAnsi="Arial"/>
                <w:b/>
                <w:color w:val="000000"/>
              </w:rPr>
            </w:pPr>
          </w:p>
        </w:tc>
        <w:tc>
          <w:tcPr>
            <w:tcW w:w="1417" w:type="dxa"/>
            <w:vMerge/>
            <w:tcMar>
              <w:top w:w="15" w:type="dxa"/>
              <w:left w:w="99" w:type="dxa"/>
              <w:bottom w:w="0" w:type="dxa"/>
              <w:right w:w="99" w:type="dxa"/>
            </w:tcMar>
            <w:vAlign w:val="center"/>
          </w:tcPr>
          <w:p w14:paraId="65C083EE" w14:textId="77777777" w:rsidR="0042787D" w:rsidRDefault="0042787D">
            <w:pPr>
              <w:widowControl w:val="0"/>
              <w:pBdr>
                <w:top w:val="nil"/>
                <w:left w:val="nil"/>
                <w:bottom w:val="nil"/>
                <w:right w:val="nil"/>
                <w:between w:val="nil"/>
              </w:pBdr>
              <w:spacing w:line="276" w:lineRule="auto"/>
              <w:rPr>
                <w:rFonts w:ascii="Arial" w:eastAsia="Arial" w:hAnsi="Arial"/>
                <w:b/>
                <w:color w:val="000000"/>
              </w:rPr>
            </w:pPr>
          </w:p>
        </w:tc>
        <w:tc>
          <w:tcPr>
            <w:tcW w:w="1341" w:type="dxa"/>
            <w:vMerge/>
            <w:tcMar>
              <w:top w:w="15" w:type="dxa"/>
              <w:left w:w="99" w:type="dxa"/>
              <w:bottom w:w="0" w:type="dxa"/>
              <w:right w:w="99" w:type="dxa"/>
            </w:tcMar>
            <w:vAlign w:val="center"/>
          </w:tcPr>
          <w:p w14:paraId="25922D36" w14:textId="77777777" w:rsidR="0042787D" w:rsidRDefault="0042787D">
            <w:pPr>
              <w:widowControl w:val="0"/>
              <w:pBdr>
                <w:top w:val="nil"/>
                <w:left w:val="nil"/>
                <w:bottom w:val="nil"/>
                <w:right w:val="nil"/>
                <w:between w:val="nil"/>
              </w:pBdr>
              <w:spacing w:line="276" w:lineRule="auto"/>
              <w:rPr>
                <w:rFonts w:ascii="Arial" w:eastAsia="Arial" w:hAnsi="Arial"/>
                <w:b/>
                <w:color w:val="000000"/>
              </w:rPr>
            </w:pPr>
          </w:p>
        </w:tc>
        <w:tc>
          <w:tcPr>
            <w:tcW w:w="1772" w:type="dxa"/>
            <w:tcBorders>
              <w:top w:val="single" w:sz="4" w:space="0" w:color="000000" w:themeColor="text1"/>
              <w:left w:val="single" w:sz="4" w:space="0" w:color="000000" w:themeColor="text1"/>
              <w:bottom w:val="single" w:sz="8" w:space="0" w:color="000000" w:themeColor="text1"/>
              <w:right w:val="single" w:sz="8" w:space="0" w:color="000000" w:themeColor="text1"/>
            </w:tcBorders>
            <w:vAlign w:val="center"/>
          </w:tcPr>
          <w:p w14:paraId="73DD2BBC" w14:textId="77777777" w:rsidR="0042787D" w:rsidRDefault="00A674EF">
            <w:pPr>
              <w:jc w:val="center"/>
              <w:rPr>
                <w:rFonts w:ascii="Arial" w:eastAsia="Arial" w:hAnsi="Arial"/>
                <w:b/>
                <w:color w:val="000000"/>
              </w:rPr>
            </w:pPr>
            <w:r>
              <w:rPr>
                <w:rFonts w:ascii="Arial" w:eastAsia="Arial" w:hAnsi="Arial"/>
                <w:b/>
                <w:color w:val="000000"/>
              </w:rPr>
              <w:t xml:space="preserve">Acompañamiento directo </w:t>
            </w:r>
            <w:r>
              <w:rPr>
                <w:rFonts w:ascii="Arial" w:eastAsia="Arial" w:hAnsi="Arial"/>
                <w:color w:val="000000"/>
              </w:rPr>
              <w:t>(Presencial aula de clase)</w:t>
            </w:r>
          </w:p>
        </w:tc>
        <w:tc>
          <w:tcPr>
            <w:tcW w:w="567" w:type="dxa"/>
            <w:tcBorders>
              <w:top w:val="single" w:sz="4" w:space="0" w:color="000000" w:themeColor="text1"/>
              <w:left w:val="single" w:sz="4" w:space="0" w:color="000000" w:themeColor="text1"/>
              <w:bottom w:val="single" w:sz="8" w:space="0" w:color="000000" w:themeColor="text1"/>
              <w:right w:val="single" w:sz="8" w:space="0" w:color="000000" w:themeColor="text1"/>
            </w:tcBorders>
            <w:vAlign w:val="center"/>
          </w:tcPr>
          <w:p w14:paraId="06E3B134" w14:textId="77777777" w:rsidR="0042787D" w:rsidRDefault="00A674EF">
            <w:pPr>
              <w:jc w:val="center"/>
              <w:rPr>
                <w:rFonts w:ascii="Arial" w:eastAsia="Arial" w:hAnsi="Arial"/>
                <w:b/>
                <w:color w:val="000000"/>
              </w:rPr>
            </w:pPr>
            <w:r>
              <w:rPr>
                <w:rFonts w:ascii="Arial" w:eastAsia="Arial" w:hAnsi="Arial"/>
                <w:b/>
                <w:color w:val="000000"/>
              </w:rPr>
              <w:t>No. de horas</w:t>
            </w:r>
          </w:p>
        </w:tc>
        <w:tc>
          <w:tcPr>
            <w:tcW w:w="1559" w:type="dxa"/>
            <w:tcBorders>
              <w:top w:val="single" w:sz="8" w:space="0" w:color="000000" w:themeColor="text1"/>
              <w:left w:val="single" w:sz="8" w:space="0" w:color="000000" w:themeColor="text1"/>
              <w:bottom w:val="single" w:sz="8" w:space="0" w:color="000000" w:themeColor="text1"/>
              <w:right w:val="single" w:sz="4" w:space="0" w:color="000000" w:themeColor="text1"/>
            </w:tcBorders>
            <w:shd w:val="clear" w:color="auto" w:fill="FFFFFF" w:themeFill="background1"/>
            <w:tcMar>
              <w:top w:w="15" w:type="dxa"/>
              <w:left w:w="99" w:type="dxa"/>
              <w:bottom w:w="0" w:type="dxa"/>
              <w:right w:w="99" w:type="dxa"/>
            </w:tcMar>
            <w:vAlign w:val="center"/>
          </w:tcPr>
          <w:p w14:paraId="6811CC90" w14:textId="77777777" w:rsidR="0042787D" w:rsidRDefault="00A674EF">
            <w:pPr>
              <w:jc w:val="center"/>
              <w:rPr>
                <w:rFonts w:ascii="Arial" w:eastAsia="Arial" w:hAnsi="Arial"/>
                <w:b/>
                <w:color w:val="000000"/>
              </w:rPr>
            </w:pPr>
            <w:r>
              <w:rPr>
                <w:rFonts w:ascii="Arial" w:eastAsia="Arial" w:hAnsi="Arial"/>
                <w:b/>
                <w:color w:val="000000"/>
              </w:rPr>
              <w:t>Trabajo independiente</w:t>
            </w:r>
          </w:p>
          <w:p w14:paraId="0DE1A4C1" w14:textId="77777777" w:rsidR="0042787D" w:rsidRDefault="00A674EF">
            <w:pPr>
              <w:jc w:val="center"/>
              <w:rPr>
                <w:rFonts w:ascii="Arial" w:eastAsia="Arial" w:hAnsi="Arial"/>
                <w:color w:val="000000"/>
              </w:rPr>
            </w:pPr>
            <w:r>
              <w:rPr>
                <w:rFonts w:ascii="Arial" w:eastAsia="Arial" w:hAnsi="Arial"/>
                <w:color w:val="000000"/>
              </w:rPr>
              <w:t>(Realizado por el estudiante)</w:t>
            </w:r>
          </w:p>
        </w:tc>
        <w:tc>
          <w:tcPr>
            <w:tcW w:w="585" w:type="dxa"/>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FFFFFF" w:themeFill="background1"/>
            <w:vAlign w:val="center"/>
          </w:tcPr>
          <w:p w14:paraId="247A3DEE" w14:textId="77777777" w:rsidR="0042787D" w:rsidRDefault="00A674EF">
            <w:pPr>
              <w:jc w:val="center"/>
              <w:rPr>
                <w:rFonts w:ascii="Arial" w:eastAsia="Arial" w:hAnsi="Arial"/>
                <w:b/>
                <w:color w:val="000000"/>
              </w:rPr>
            </w:pPr>
            <w:r>
              <w:rPr>
                <w:rFonts w:ascii="Arial" w:eastAsia="Arial" w:hAnsi="Arial"/>
                <w:b/>
                <w:color w:val="000000"/>
              </w:rPr>
              <w:t>No. de horas</w:t>
            </w:r>
          </w:p>
        </w:tc>
        <w:tc>
          <w:tcPr>
            <w:tcW w:w="1259" w:type="dxa"/>
            <w:tcBorders>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99" w:type="dxa"/>
              <w:bottom w:w="0" w:type="dxa"/>
              <w:right w:w="99" w:type="dxa"/>
            </w:tcMar>
            <w:vAlign w:val="center"/>
          </w:tcPr>
          <w:p w14:paraId="00A6A7AF" w14:textId="77777777" w:rsidR="0042787D" w:rsidRDefault="00A674EF">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Estrategias TIC</w:t>
            </w:r>
          </w:p>
        </w:tc>
        <w:tc>
          <w:tcPr>
            <w:tcW w:w="1286" w:type="dxa"/>
            <w:vMerge/>
            <w:tcMar>
              <w:top w:w="15" w:type="dxa"/>
              <w:left w:w="99" w:type="dxa"/>
              <w:bottom w:w="0" w:type="dxa"/>
              <w:right w:w="99" w:type="dxa"/>
            </w:tcMar>
            <w:vAlign w:val="center"/>
          </w:tcPr>
          <w:p w14:paraId="147B9E59" w14:textId="77777777" w:rsidR="0042787D" w:rsidRDefault="0042787D">
            <w:pPr>
              <w:widowControl w:val="0"/>
              <w:pBdr>
                <w:top w:val="nil"/>
                <w:left w:val="nil"/>
                <w:bottom w:val="nil"/>
                <w:right w:val="nil"/>
                <w:between w:val="nil"/>
              </w:pBdr>
              <w:spacing w:line="276" w:lineRule="auto"/>
              <w:rPr>
                <w:rFonts w:ascii="Times New Roman" w:eastAsia="Times New Roman" w:hAnsi="Times New Roman" w:cs="Times New Roman"/>
                <w:b/>
                <w:color w:val="000000"/>
                <w:sz w:val="22"/>
                <w:szCs w:val="22"/>
              </w:rPr>
            </w:pPr>
          </w:p>
        </w:tc>
        <w:tc>
          <w:tcPr>
            <w:tcW w:w="1274" w:type="dxa"/>
            <w:vMerge/>
            <w:tcMar>
              <w:top w:w="15" w:type="dxa"/>
              <w:left w:w="99" w:type="dxa"/>
              <w:bottom w:w="0" w:type="dxa"/>
              <w:right w:w="99" w:type="dxa"/>
            </w:tcMar>
            <w:vAlign w:val="center"/>
          </w:tcPr>
          <w:p w14:paraId="65767188" w14:textId="77777777" w:rsidR="0042787D" w:rsidRDefault="0042787D">
            <w:pPr>
              <w:widowControl w:val="0"/>
              <w:pBdr>
                <w:top w:val="nil"/>
                <w:left w:val="nil"/>
                <w:bottom w:val="nil"/>
                <w:right w:val="nil"/>
                <w:between w:val="nil"/>
              </w:pBdr>
              <w:spacing w:line="276" w:lineRule="auto"/>
              <w:rPr>
                <w:rFonts w:ascii="Times New Roman" w:eastAsia="Times New Roman" w:hAnsi="Times New Roman" w:cs="Times New Roman"/>
                <w:b/>
                <w:color w:val="000000"/>
                <w:sz w:val="22"/>
                <w:szCs w:val="22"/>
              </w:rPr>
            </w:pPr>
          </w:p>
        </w:tc>
        <w:tc>
          <w:tcPr>
            <w:tcW w:w="1417" w:type="dxa"/>
            <w:vMerge/>
            <w:tcMar>
              <w:top w:w="15" w:type="dxa"/>
              <w:left w:w="99" w:type="dxa"/>
              <w:bottom w:w="0" w:type="dxa"/>
              <w:right w:w="99" w:type="dxa"/>
            </w:tcMar>
          </w:tcPr>
          <w:p w14:paraId="0BEE5267" w14:textId="77777777" w:rsidR="0042787D" w:rsidRDefault="0042787D">
            <w:pPr>
              <w:widowControl w:val="0"/>
              <w:pBdr>
                <w:top w:val="nil"/>
                <w:left w:val="nil"/>
                <w:bottom w:val="nil"/>
                <w:right w:val="nil"/>
                <w:between w:val="nil"/>
              </w:pBdr>
              <w:spacing w:line="276" w:lineRule="auto"/>
              <w:rPr>
                <w:rFonts w:ascii="Times New Roman" w:eastAsia="Times New Roman" w:hAnsi="Times New Roman" w:cs="Times New Roman"/>
                <w:b/>
                <w:color w:val="000000"/>
                <w:sz w:val="22"/>
                <w:szCs w:val="22"/>
              </w:rPr>
            </w:pPr>
          </w:p>
        </w:tc>
      </w:tr>
      <w:tr w:rsidR="0042787D" w14:paraId="7C42BE86" w14:textId="77777777" w:rsidTr="715B69AF">
        <w:trPr>
          <w:trHeight w:val="299"/>
          <w:jc w:val="center"/>
        </w:trPr>
        <w:tc>
          <w:tcPr>
            <w:tcW w:w="1407"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99" w:type="dxa"/>
              <w:bottom w:w="0" w:type="dxa"/>
              <w:right w:w="99" w:type="dxa"/>
            </w:tcMar>
          </w:tcPr>
          <w:p w14:paraId="1F894576" w14:textId="77777777" w:rsidR="0042787D" w:rsidRDefault="0042787D">
            <w:pPr>
              <w:jc w:val="center"/>
              <w:rPr>
                <w:rFonts w:ascii="Arial" w:eastAsia="Arial" w:hAnsi="Arial"/>
                <w:b/>
                <w:color w:val="000000"/>
              </w:rPr>
            </w:pPr>
          </w:p>
        </w:tc>
        <w:tc>
          <w:tcPr>
            <w:tcW w:w="128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99" w:type="dxa"/>
              <w:bottom w:w="0" w:type="dxa"/>
              <w:right w:w="99" w:type="dxa"/>
            </w:tcMar>
          </w:tcPr>
          <w:p w14:paraId="703A8540" w14:textId="77777777" w:rsidR="0042787D" w:rsidRDefault="0042787D">
            <w:pPr>
              <w:jc w:val="center"/>
              <w:rPr>
                <w:rFonts w:ascii="Arial" w:eastAsia="Arial" w:hAnsi="Arial"/>
                <w:b/>
                <w:color w:val="000000"/>
              </w:rPr>
            </w:pP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99" w:type="dxa"/>
              <w:bottom w:w="0" w:type="dxa"/>
              <w:right w:w="99" w:type="dxa"/>
            </w:tcMar>
          </w:tcPr>
          <w:p w14:paraId="1016C9BC" w14:textId="77777777" w:rsidR="0042787D" w:rsidRDefault="00A674EF">
            <w:pPr>
              <w:jc w:val="center"/>
              <w:rPr>
                <w:rFonts w:ascii="Arial" w:eastAsia="Arial" w:hAnsi="Arial"/>
                <w:b/>
                <w:color w:val="000000"/>
              </w:rPr>
            </w:pPr>
            <w:r>
              <w:rPr>
                <w:rFonts w:ascii="Arial" w:eastAsia="Arial" w:hAnsi="Arial"/>
                <w:b/>
                <w:color w:val="000000"/>
              </w:rPr>
              <w:t> </w:t>
            </w:r>
          </w:p>
        </w:tc>
        <w:tc>
          <w:tcPr>
            <w:tcW w:w="1341" w:type="dxa"/>
            <w:tcBorders>
              <w:top w:val="single" w:sz="8" w:space="0" w:color="000000" w:themeColor="text1"/>
              <w:left w:val="single" w:sz="8" w:space="0" w:color="000000" w:themeColor="text1"/>
              <w:bottom w:val="single" w:sz="4" w:space="0" w:color="000000" w:themeColor="text1"/>
              <w:right w:val="single" w:sz="4" w:space="0" w:color="000000" w:themeColor="text1"/>
            </w:tcBorders>
            <w:shd w:val="clear" w:color="auto" w:fill="FFFFFF" w:themeFill="background1"/>
            <w:tcMar>
              <w:top w:w="15" w:type="dxa"/>
              <w:left w:w="99" w:type="dxa"/>
              <w:bottom w:w="0" w:type="dxa"/>
              <w:right w:w="99" w:type="dxa"/>
            </w:tcMar>
          </w:tcPr>
          <w:p w14:paraId="5545F0E9" w14:textId="77777777" w:rsidR="0042787D" w:rsidRDefault="0042787D">
            <w:pPr>
              <w:jc w:val="center"/>
              <w:rPr>
                <w:rFonts w:ascii="Arial" w:eastAsia="Arial" w:hAnsi="Arial"/>
                <w:b/>
                <w:color w:val="000000"/>
              </w:rPr>
            </w:pPr>
          </w:p>
        </w:tc>
        <w:tc>
          <w:tcPr>
            <w:tcW w:w="1772" w:type="dxa"/>
            <w:tcBorders>
              <w:top w:val="single" w:sz="8" w:space="0" w:color="000000" w:themeColor="text1"/>
              <w:left w:val="single" w:sz="4" w:space="0" w:color="000000" w:themeColor="text1"/>
              <w:bottom w:val="single" w:sz="4" w:space="0" w:color="000000" w:themeColor="text1"/>
              <w:right w:val="single" w:sz="8" w:space="0" w:color="000000" w:themeColor="text1"/>
            </w:tcBorders>
            <w:shd w:val="clear" w:color="auto" w:fill="FFFFFF" w:themeFill="background1"/>
          </w:tcPr>
          <w:p w14:paraId="7737FCA6" w14:textId="77777777" w:rsidR="0042787D" w:rsidRDefault="0042787D">
            <w:pPr>
              <w:jc w:val="center"/>
              <w:rPr>
                <w:rFonts w:ascii="Arial" w:eastAsia="Arial" w:hAnsi="Arial"/>
                <w:b/>
                <w:color w:val="000000"/>
              </w:rPr>
            </w:pPr>
          </w:p>
        </w:tc>
        <w:tc>
          <w:tcPr>
            <w:tcW w:w="567" w:type="dxa"/>
            <w:tcBorders>
              <w:top w:val="single" w:sz="8" w:space="0" w:color="000000" w:themeColor="text1"/>
              <w:left w:val="single" w:sz="4" w:space="0" w:color="000000" w:themeColor="text1"/>
              <w:bottom w:val="single" w:sz="4" w:space="0" w:color="000000" w:themeColor="text1"/>
              <w:right w:val="single" w:sz="8" w:space="0" w:color="000000" w:themeColor="text1"/>
            </w:tcBorders>
            <w:shd w:val="clear" w:color="auto" w:fill="FFFFFF" w:themeFill="background1"/>
          </w:tcPr>
          <w:p w14:paraId="39E45C9F" w14:textId="77777777" w:rsidR="0042787D" w:rsidRDefault="0042787D">
            <w:pPr>
              <w:jc w:val="center"/>
              <w:rPr>
                <w:rFonts w:ascii="Arial" w:eastAsia="Arial" w:hAnsi="Arial"/>
                <w:b/>
                <w:color w:val="000000"/>
              </w:rPr>
            </w:pPr>
          </w:p>
        </w:tc>
        <w:tc>
          <w:tcPr>
            <w:tcW w:w="1559" w:type="dxa"/>
            <w:tcBorders>
              <w:top w:val="single" w:sz="8" w:space="0" w:color="000000" w:themeColor="text1"/>
              <w:left w:val="single" w:sz="8" w:space="0" w:color="000000" w:themeColor="text1"/>
              <w:bottom w:val="single" w:sz="8" w:space="0" w:color="000000" w:themeColor="text1"/>
              <w:right w:val="single" w:sz="4" w:space="0" w:color="000000" w:themeColor="text1"/>
            </w:tcBorders>
            <w:shd w:val="clear" w:color="auto" w:fill="FFFFFF" w:themeFill="background1"/>
            <w:tcMar>
              <w:top w:w="15" w:type="dxa"/>
              <w:left w:w="99" w:type="dxa"/>
              <w:bottom w:w="0" w:type="dxa"/>
              <w:right w:w="99" w:type="dxa"/>
            </w:tcMar>
          </w:tcPr>
          <w:p w14:paraId="08C22465" w14:textId="77777777" w:rsidR="0042787D" w:rsidRDefault="0042787D">
            <w:pPr>
              <w:jc w:val="center"/>
              <w:rPr>
                <w:rFonts w:ascii="Arial" w:eastAsia="Arial" w:hAnsi="Arial"/>
                <w:b/>
                <w:color w:val="000000"/>
              </w:rPr>
            </w:pPr>
          </w:p>
        </w:tc>
        <w:tc>
          <w:tcPr>
            <w:tcW w:w="585" w:type="dxa"/>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FFFFFF" w:themeFill="background1"/>
          </w:tcPr>
          <w:p w14:paraId="1AFAE7FF" w14:textId="77777777" w:rsidR="0042787D" w:rsidRDefault="0042787D">
            <w:pPr>
              <w:jc w:val="center"/>
              <w:rPr>
                <w:rFonts w:ascii="Arial" w:eastAsia="Arial" w:hAnsi="Arial"/>
                <w:b/>
                <w:color w:val="000000"/>
              </w:rPr>
            </w:pPr>
          </w:p>
        </w:tc>
        <w:tc>
          <w:tcPr>
            <w:tcW w:w="12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99" w:type="dxa"/>
              <w:bottom w:w="0" w:type="dxa"/>
              <w:right w:w="99" w:type="dxa"/>
            </w:tcMar>
          </w:tcPr>
          <w:p w14:paraId="26A2E90C" w14:textId="77777777" w:rsidR="0042787D" w:rsidRDefault="0042787D">
            <w:pPr>
              <w:jc w:val="center"/>
              <w:rPr>
                <w:rFonts w:ascii="Arial" w:eastAsia="Arial" w:hAnsi="Arial"/>
                <w:b/>
                <w:color w:val="000000"/>
              </w:rPr>
            </w:pPr>
          </w:p>
        </w:tc>
        <w:tc>
          <w:tcPr>
            <w:tcW w:w="12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99" w:type="dxa"/>
              <w:bottom w:w="0" w:type="dxa"/>
              <w:right w:w="99" w:type="dxa"/>
            </w:tcMar>
          </w:tcPr>
          <w:p w14:paraId="52D328CE" w14:textId="77777777" w:rsidR="0042787D" w:rsidRDefault="0042787D">
            <w:pPr>
              <w:jc w:val="center"/>
              <w:rPr>
                <w:rFonts w:ascii="Arial" w:eastAsia="Arial" w:hAnsi="Arial"/>
                <w:b/>
                <w:color w:val="000000"/>
              </w:rPr>
            </w:pP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99" w:type="dxa"/>
              <w:bottom w:w="0" w:type="dxa"/>
              <w:right w:w="99" w:type="dxa"/>
            </w:tcMar>
          </w:tcPr>
          <w:p w14:paraId="09D15090" w14:textId="77777777" w:rsidR="0042787D" w:rsidRDefault="0042787D">
            <w:pPr>
              <w:jc w:val="center"/>
              <w:rPr>
                <w:rFonts w:ascii="Arial" w:eastAsia="Arial" w:hAnsi="Arial"/>
                <w:b/>
                <w:color w:val="000000"/>
              </w:rPr>
            </w:pP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99" w:type="dxa"/>
              <w:bottom w:w="0" w:type="dxa"/>
              <w:right w:w="99" w:type="dxa"/>
            </w:tcMar>
          </w:tcPr>
          <w:p w14:paraId="3E0C631A" w14:textId="77777777" w:rsidR="0042787D" w:rsidRDefault="0042787D">
            <w:pPr>
              <w:jc w:val="center"/>
              <w:rPr>
                <w:rFonts w:ascii="Arial" w:eastAsia="Arial" w:hAnsi="Arial"/>
                <w:b/>
                <w:color w:val="000000"/>
              </w:rPr>
            </w:pPr>
          </w:p>
        </w:tc>
      </w:tr>
      <w:tr w:rsidR="0042787D" w14:paraId="6E52036D" w14:textId="77777777" w:rsidTr="715B69AF">
        <w:trPr>
          <w:trHeight w:val="262"/>
          <w:jc w:val="center"/>
        </w:trPr>
        <w:tc>
          <w:tcPr>
            <w:tcW w:w="1407" w:type="dxa"/>
            <w:vMerge/>
            <w:tcMar>
              <w:top w:w="15" w:type="dxa"/>
              <w:left w:w="99" w:type="dxa"/>
              <w:bottom w:w="0" w:type="dxa"/>
              <w:right w:w="99" w:type="dxa"/>
            </w:tcMar>
          </w:tcPr>
          <w:p w14:paraId="279411F8" w14:textId="77777777" w:rsidR="0042787D" w:rsidRDefault="0042787D">
            <w:pPr>
              <w:widowControl w:val="0"/>
              <w:pBdr>
                <w:top w:val="nil"/>
                <w:left w:val="nil"/>
                <w:bottom w:val="nil"/>
                <w:right w:val="nil"/>
                <w:between w:val="nil"/>
              </w:pBdr>
              <w:spacing w:line="276" w:lineRule="auto"/>
              <w:rPr>
                <w:rFonts w:ascii="Arial" w:eastAsia="Arial" w:hAnsi="Arial"/>
                <w:b/>
                <w:color w:val="000000"/>
              </w:rPr>
            </w:pPr>
          </w:p>
        </w:tc>
        <w:tc>
          <w:tcPr>
            <w:tcW w:w="128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99" w:type="dxa"/>
              <w:bottom w:w="0" w:type="dxa"/>
              <w:right w:w="99" w:type="dxa"/>
            </w:tcMar>
          </w:tcPr>
          <w:p w14:paraId="76821129" w14:textId="77777777" w:rsidR="0042787D" w:rsidRDefault="0042787D">
            <w:pPr>
              <w:jc w:val="center"/>
              <w:rPr>
                <w:rFonts w:ascii="Arial" w:eastAsia="Arial" w:hAnsi="Arial"/>
                <w:b/>
                <w:color w:val="000000"/>
              </w:rPr>
            </w:pP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99" w:type="dxa"/>
              <w:bottom w:w="0" w:type="dxa"/>
              <w:right w:w="99" w:type="dxa"/>
            </w:tcMar>
          </w:tcPr>
          <w:p w14:paraId="76D94954" w14:textId="77777777" w:rsidR="0042787D" w:rsidRDefault="0042787D">
            <w:pPr>
              <w:jc w:val="center"/>
              <w:rPr>
                <w:rFonts w:ascii="Arial" w:eastAsia="Arial" w:hAnsi="Arial"/>
                <w:b/>
                <w:color w:val="000000"/>
              </w:rPr>
            </w:pPr>
          </w:p>
        </w:tc>
        <w:tc>
          <w:tcPr>
            <w:tcW w:w="1341" w:type="dxa"/>
            <w:tcBorders>
              <w:top w:val="single" w:sz="4" w:space="0" w:color="000000" w:themeColor="text1"/>
              <w:left w:val="single" w:sz="8" w:space="0" w:color="000000" w:themeColor="text1"/>
              <w:bottom w:val="single" w:sz="8" w:space="0" w:color="000000" w:themeColor="text1"/>
              <w:right w:val="single" w:sz="4" w:space="0" w:color="000000" w:themeColor="text1"/>
            </w:tcBorders>
            <w:shd w:val="clear" w:color="auto" w:fill="FFFFFF" w:themeFill="background1"/>
            <w:tcMar>
              <w:top w:w="15" w:type="dxa"/>
              <w:left w:w="99" w:type="dxa"/>
              <w:bottom w:w="0" w:type="dxa"/>
              <w:right w:w="99" w:type="dxa"/>
            </w:tcMar>
          </w:tcPr>
          <w:p w14:paraId="08DF0A0A" w14:textId="77777777" w:rsidR="0042787D" w:rsidRDefault="0042787D">
            <w:pPr>
              <w:jc w:val="center"/>
              <w:rPr>
                <w:rFonts w:ascii="Arial" w:eastAsia="Arial" w:hAnsi="Arial"/>
                <w:b/>
                <w:color w:val="000000"/>
              </w:rPr>
            </w:pPr>
          </w:p>
        </w:tc>
        <w:tc>
          <w:tcPr>
            <w:tcW w:w="17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F90D21C" w14:textId="77777777" w:rsidR="0042787D" w:rsidRDefault="0042787D">
            <w:pPr>
              <w:jc w:val="center"/>
              <w:rPr>
                <w:rFonts w:ascii="Arial" w:eastAsia="Arial" w:hAnsi="Arial"/>
                <w:b/>
                <w:color w:val="00000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1D96A05" w14:textId="77777777" w:rsidR="0042787D" w:rsidRDefault="0042787D">
            <w:pPr>
              <w:jc w:val="center"/>
              <w:rPr>
                <w:rFonts w:ascii="Arial" w:eastAsia="Arial" w:hAnsi="Arial"/>
                <w:b/>
                <w:color w:val="000000"/>
              </w:rPr>
            </w:pPr>
          </w:p>
        </w:tc>
        <w:tc>
          <w:tcPr>
            <w:tcW w:w="1559"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FFFFFF" w:themeFill="background1"/>
            <w:tcMar>
              <w:top w:w="15" w:type="dxa"/>
              <w:left w:w="99" w:type="dxa"/>
              <w:bottom w:w="0" w:type="dxa"/>
              <w:right w:w="99" w:type="dxa"/>
            </w:tcMar>
          </w:tcPr>
          <w:p w14:paraId="2CC50062" w14:textId="77777777" w:rsidR="0042787D" w:rsidRDefault="0042787D">
            <w:pPr>
              <w:jc w:val="center"/>
              <w:rPr>
                <w:rFonts w:ascii="Arial" w:eastAsia="Arial" w:hAnsi="Arial"/>
                <w:b/>
                <w:color w:val="000000"/>
              </w:rPr>
            </w:pPr>
          </w:p>
        </w:tc>
        <w:tc>
          <w:tcPr>
            <w:tcW w:w="585" w:type="dxa"/>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FFFFFF" w:themeFill="background1"/>
          </w:tcPr>
          <w:p w14:paraId="1CAC7CC8" w14:textId="77777777" w:rsidR="0042787D" w:rsidRDefault="0042787D">
            <w:pPr>
              <w:jc w:val="center"/>
              <w:rPr>
                <w:rFonts w:ascii="Arial" w:eastAsia="Arial" w:hAnsi="Arial"/>
                <w:b/>
                <w:color w:val="000000"/>
              </w:rPr>
            </w:pPr>
          </w:p>
        </w:tc>
        <w:tc>
          <w:tcPr>
            <w:tcW w:w="12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99" w:type="dxa"/>
              <w:bottom w:w="0" w:type="dxa"/>
              <w:right w:w="99" w:type="dxa"/>
            </w:tcMar>
          </w:tcPr>
          <w:p w14:paraId="203BBB95" w14:textId="77777777" w:rsidR="0042787D" w:rsidRDefault="0042787D">
            <w:pPr>
              <w:jc w:val="center"/>
              <w:rPr>
                <w:rFonts w:ascii="Arial" w:eastAsia="Arial" w:hAnsi="Arial"/>
                <w:b/>
                <w:color w:val="000000"/>
              </w:rPr>
            </w:pPr>
          </w:p>
        </w:tc>
        <w:tc>
          <w:tcPr>
            <w:tcW w:w="12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99" w:type="dxa"/>
              <w:bottom w:w="0" w:type="dxa"/>
              <w:right w:w="99" w:type="dxa"/>
            </w:tcMar>
          </w:tcPr>
          <w:p w14:paraId="2E97FC13" w14:textId="77777777" w:rsidR="0042787D" w:rsidRDefault="0042787D">
            <w:pPr>
              <w:jc w:val="center"/>
              <w:rPr>
                <w:rFonts w:ascii="Arial" w:eastAsia="Arial" w:hAnsi="Arial"/>
                <w:b/>
                <w:color w:val="000000"/>
              </w:rPr>
            </w:pP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99" w:type="dxa"/>
              <w:bottom w:w="0" w:type="dxa"/>
              <w:right w:w="99" w:type="dxa"/>
            </w:tcMar>
          </w:tcPr>
          <w:p w14:paraId="17AE408B" w14:textId="77777777" w:rsidR="0042787D" w:rsidRDefault="0042787D">
            <w:pPr>
              <w:jc w:val="center"/>
              <w:rPr>
                <w:rFonts w:ascii="Arial" w:eastAsia="Arial" w:hAnsi="Arial"/>
                <w:b/>
                <w:color w:val="000000"/>
              </w:rPr>
            </w:pP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99" w:type="dxa"/>
              <w:bottom w:w="0" w:type="dxa"/>
              <w:right w:w="99" w:type="dxa"/>
            </w:tcMar>
          </w:tcPr>
          <w:p w14:paraId="12EECD98" w14:textId="77777777" w:rsidR="0042787D" w:rsidRDefault="0042787D">
            <w:pPr>
              <w:jc w:val="center"/>
              <w:rPr>
                <w:rFonts w:ascii="Arial" w:eastAsia="Arial" w:hAnsi="Arial"/>
                <w:b/>
                <w:color w:val="000000"/>
              </w:rPr>
            </w:pPr>
          </w:p>
        </w:tc>
      </w:tr>
      <w:tr w:rsidR="0042787D" w14:paraId="62A136DD" w14:textId="77777777" w:rsidTr="715B69AF">
        <w:trPr>
          <w:trHeight w:val="222"/>
          <w:jc w:val="center"/>
        </w:trPr>
        <w:tc>
          <w:tcPr>
            <w:tcW w:w="1407" w:type="dxa"/>
            <w:vMerge w:val="restart"/>
            <w:tcBorders>
              <w:top w:val="single" w:sz="8" w:space="0" w:color="000000" w:themeColor="text1"/>
              <w:left w:val="single" w:sz="8" w:space="0" w:color="000000" w:themeColor="text1"/>
              <w:right w:val="single" w:sz="8" w:space="0" w:color="000000" w:themeColor="text1"/>
            </w:tcBorders>
            <w:vAlign w:val="center"/>
          </w:tcPr>
          <w:p w14:paraId="5B5A6A2D" w14:textId="77777777" w:rsidR="0042787D" w:rsidRDefault="0042787D">
            <w:pPr>
              <w:jc w:val="center"/>
              <w:rPr>
                <w:rFonts w:ascii="Arial" w:eastAsia="Arial" w:hAnsi="Arial"/>
                <w:b/>
                <w:color w:val="000000"/>
              </w:rPr>
            </w:pPr>
          </w:p>
        </w:tc>
        <w:tc>
          <w:tcPr>
            <w:tcW w:w="128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99" w:type="dxa"/>
              <w:bottom w:w="0" w:type="dxa"/>
              <w:right w:w="99" w:type="dxa"/>
            </w:tcMar>
          </w:tcPr>
          <w:p w14:paraId="36A82AAC" w14:textId="77777777" w:rsidR="0042787D" w:rsidRDefault="0042787D">
            <w:pPr>
              <w:jc w:val="center"/>
              <w:rPr>
                <w:rFonts w:ascii="Arial" w:eastAsia="Arial" w:hAnsi="Arial"/>
                <w:b/>
                <w:color w:val="000000"/>
              </w:rPr>
            </w:pP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99" w:type="dxa"/>
              <w:bottom w:w="0" w:type="dxa"/>
              <w:right w:w="99" w:type="dxa"/>
            </w:tcMar>
          </w:tcPr>
          <w:p w14:paraId="6C79D8A8" w14:textId="77777777" w:rsidR="0042787D" w:rsidRDefault="0042787D">
            <w:pPr>
              <w:jc w:val="center"/>
              <w:rPr>
                <w:rFonts w:ascii="Arial" w:eastAsia="Arial" w:hAnsi="Arial"/>
                <w:b/>
                <w:color w:val="000000"/>
              </w:rPr>
            </w:pPr>
          </w:p>
        </w:tc>
        <w:tc>
          <w:tcPr>
            <w:tcW w:w="1341" w:type="dxa"/>
            <w:tcBorders>
              <w:top w:val="single" w:sz="8" w:space="0" w:color="000000" w:themeColor="text1"/>
              <w:left w:val="single" w:sz="8" w:space="0" w:color="000000" w:themeColor="text1"/>
              <w:bottom w:val="single" w:sz="8" w:space="0" w:color="000000" w:themeColor="text1"/>
              <w:right w:val="single" w:sz="4" w:space="0" w:color="000000" w:themeColor="text1"/>
            </w:tcBorders>
            <w:shd w:val="clear" w:color="auto" w:fill="FFFFFF" w:themeFill="background1"/>
            <w:tcMar>
              <w:top w:w="15" w:type="dxa"/>
              <w:left w:w="99" w:type="dxa"/>
              <w:bottom w:w="0" w:type="dxa"/>
              <w:right w:w="99" w:type="dxa"/>
            </w:tcMar>
          </w:tcPr>
          <w:p w14:paraId="19798C83" w14:textId="77777777" w:rsidR="0042787D" w:rsidRDefault="0042787D">
            <w:pPr>
              <w:jc w:val="center"/>
              <w:rPr>
                <w:rFonts w:ascii="Arial" w:eastAsia="Arial" w:hAnsi="Arial"/>
                <w:b/>
                <w:color w:val="000000"/>
              </w:rPr>
            </w:pPr>
          </w:p>
        </w:tc>
        <w:tc>
          <w:tcPr>
            <w:tcW w:w="17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7102B38" w14:textId="77777777" w:rsidR="0042787D" w:rsidRDefault="0042787D">
            <w:pPr>
              <w:jc w:val="center"/>
              <w:rPr>
                <w:rFonts w:ascii="Arial" w:eastAsia="Arial" w:hAnsi="Arial"/>
                <w:b/>
                <w:color w:val="00000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256F4EF" w14:textId="77777777" w:rsidR="0042787D" w:rsidRDefault="0042787D">
            <w:pPr>
              <w:jc w:val="center"/>
              <w:rPr>
                <w:rFonts w:ascii="Arial" w:eastAsia="Arial" w:hAnsi="Arial"/>
                <w:b/>
                <w:color w:val="000000"/>
              </w:rPr>
            </w:pPr>
          </w:p>
        </w:tc>
        <w:tc>
          <w:tcPr>
            <w:tcW w:w="1559"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FFFFFF" w:themeFill="background1"/>
            <w:tcMar>
              <w:top w:w="15" w:type="dxa"/>
              <w:left w:w="99" w:type="dxa"/>
              <w:bottom w:w="0" w:type="dxa"/>
              <w:right w:w="99" w:type="dxa"/>
            </w:tcMar>
          </w:tcPr>
          <w:p w14:paraId="0CFF5CC1" w14:textId="77777777" w:rsidR="0042787D" w:rsidRDefault="0042787D">
            <w:pPr>
              <w:jc w:val="center"/>
              <w:rPr>
                <w:rFonts w:ascii="Arial" w:eastAsia="Arial" w:hAnsi="Arial"/>
                <w:b/>
                <w:color w:val="000000"/>
              </w:rPr>
            </w:pPr>
          </w:p>
        </w:tc>
        <w:tc>
          <w:tcPr>
            <w:tcW w:w="585" w:type="dxa"/>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FFFFFF" w:themeFill="background1"/>
          </w:tcPr>
          <w:p w14:paraId="3B960931" w14:textId="77777777" w:rsidR="0042787D" w:rsidRDefault="0042787D">
            <w:pPr>
              <w:jc w:val="center"/>
              <w:rPr>
                <w:rFonts w:ascii="Arial" w:eastAsia="Arial" w:hAnsi="Arial"/>
                <w:b/>
                <w:color w:val="000000"/>
              </w:rPr>
            </w:pPr>
          </w:p>
        </w:tc>
        <w:tc>
          <w:tcPr>
            <w:tcW w:w="12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99" w:type="dxa"/>
              <w:bottom w:w="0" w:type="dxa"/>
              <w:right w:w="99" w:type="dxa"/>
            </w:tcMar>
          </w:tcPr>
          <w:p w14:paraId="05EB75AB" w14:textId="77777777" w:rsidR="0042787D" w:rsidRDefault="0042787D">
            <w:pPr>
              <w:jc w:val="center"/>
              <w:rPr>
                <w:rFonts w:ascii="Arial" w:eastAsia="Arial" w:hAnsi="Arial"/>
                <w:b/>
                <w:color w:val="000000"/>
              </w:rPr>
            </w:pPr>
          </w:p>
        </w:tc>
        <w:tc>
          <w:tcPr>
            <w:tcW w:w="12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99" w:type="dxa"/>
              <w:bottom w:w="0" w:type="dxa"/>
              <w:right w:w="99" w:type="dxa"/>
            </w:tcMar>
          </w:tcPr>
          <w:p w14:paraId="350DE4EF" w14:textId="77777777" w:rsidR="0042787D" w:rsidRDefault="0042787D">
            <w:pPr>
              <w:jc w:val="center"/>
              <w:rPr>
                <w:rFonts w:ascii="Arial" w:eastAsia="Arial" w:hAnsi="Arial"/>
                <w:b/>
                <w:color w:val="000000"/>
              </w:rPr>
            </w:pP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99" w:type="dxa"/>
              <w:bottom w:w="0" w:type="dxa"/>
              <w:right w:w="99" w:type="dxa"/>
            </w:tcMar>
          </w:tcPr>
          <w:p w14:paraId="7114670F" w14:textId="77777777" w:rsidR="0042787D" w:rsidRDefault="0042787D">
            <w:pPr>
              <w:jc w:val="center"/>
              <w:rPr>
                <w:rFonts w:ascii="Arial" w:eastAsia="Arial" w:hAnsi="Arial"/>
                <w:b/>
                <w:color w:val="000000"/>
              </w:rPr>
            </w:pP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99" w:type="dxa"/>
              <w:bottom w:w="0" w:type="dxa"/>
              <w:right w:w="99" w:type="dxa"/>
            </w:tcMar>
          </w:tcPr>
          <w:p w14:paraId="36C29A2B" w14:textId="77777777" w:rsidR="0042787D" w:rsidRDefault="0042787D">
            <w:pPr>
              <w:jc w:val="center"/>
              <w:rPr>
                <w:rFonts w:ascii="Arial" w:eastAsia="Arial" w:hAnsi="Arial"/>
                <w:b/>
                <w:color w:val="000000"/>
              </w:rPr>
            </w:pPr>
          </w:p>
        </w:tc>
      </w:tr>
      <w:tr w:rsidR="0042787D" w14:paraId="391BB2EC" w14:textId="77777777" w:rsidTr="715B69AF">
        <w:trPr>
          <w:trHeight w:val="420"/>
          <w:jc w:val="center"/>
        </w:trPr>
        <w:tc>
          <w:tcPr>
            <w:tcW w:w="1407" w:type="dxa"/>
            <w:vMerge/>
            <w:vAlign w:val="center"/>
          </w:tcPr>
          <w:p w14:paraId="5DC2B4EB" w14:textId="77777777" w:rsidR="0042787D" w:rsidRDefault="0042787D">
            <w:pPr>
              <w:widowControl w:val="0"/>
              <w:pBdr>
                <w:top w:val="nil"/>
                <w:left w:val="nil"/>
                <w:bottom w:val="nil"/>
                <w:right w:val="nil"/>
                <w:between w:val="nil"/>
              </w:pBdr>
              <w:spacing w:line="276" w:lineRule="auto"/>
              <w:rPr>
                <w:rFonts w:ascii="Arial" w:eastAsia="Arial" w:hAnsi="Arial"/>
                <w:b/>
                <w:color w:val="000000"/>
              </w:rPr>
            </w:pPr>
          </w:p>
        </w:tc>
        <w:tc>
          <w:tcPr>
            <w:tcW w:w="128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99" w:type="dxa"/>
              <w:bottom w:w="0" w:type="dxa"/>
              <w:right w:w="99" w:type="dxa"/>
            </w:tcMar>
          </w:tcPr>
          <w:p w14:paraId="11A38626" w14:textId="77777777" w:rsidR="0042787D" w:rsidRDefault="0042787D">
            <w:pPr>
              <w:jc w:val="center"/>
              <w:rPr>
                <w:rFonts w:ascii="Arial" w:eastAsia="Arial" w:hAnsi="Arial"/>
                <w:b/>
                <w:color w:val="000000"/>
              </w:rPr>
            </w:pP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99" w:type="dxa"/>
              <w:bottom w:w="0" w:type="dxa"/>
              <w:right w:w="99" w:type="dxa"/>
            </w:tcMar>
          </w:tcPr>
          <w:p w14:paraId="495E0D10" w14:textId="77777777" w:rsidR="0042787D" w:rsidRDefault="0042787D">
            <w:pPr>
              <w:jc w:val="center"/>
              <w:rPr>
                <w:rFonts w:ascii="Arial" w:eastAsia="Arial" w:hAnsi="Arial"/>
                <w:b/>
                <w:color w:val="000000"/>
              </w:rPr>
            </w:pPr>
          </w:p>
        </w:tc>
        <w:tc>
          <w:tcPr>
            <w:tcW w:w="1341" w:type="dxa"/>
            <w:tcBorders>
              <w:top w:val="single" w:sz="8" w:space="0" w:color="000000" w:themeColor="text1"/>
              <w:left w:val="single" w:sz="8" w:space="0" w:color="000000" w:themeColor="text1"/>
              <w:bottom w:val="single" w:sz="8" w:space="0" w:color="000000" w:themeColor="text1"/>
              <w:right w:val="single" w:sz="4" w:space="0" w:color="000000" w:themeColor="text1"/>
            </w:tcBorders>
            <w:shd w:val="clear" w:color="auto" w:fill="FFFFFF" w:themeFill="background1"/>
            <w:tcMar>
              <w:top w:w="15" w:type="dxa"/>
              <w:left w:w="99" w:type="dxa"/>
              <w:bottom w:w="0" w:type="dxa"/>
              <w:right w:w="99" w:type="dxa"/>
            </w:tcMar>
          </w:tcPr>
          <w:p w14:paraId="3827ED90" w14:textId="77777777" w:rsidR="0042787D" w:rsidRDefault="0042787D">
            <w:pPr>
              <w:jc w:val="center"/>
              <w:rPr>
                <w:rFonts w:ascii="Arial" w:eastAsia="Arial" w:hAnsi="Arial"/>
                <w:b/>
                <w:color w:val="000000"/>
              </w:rPr>
            </w:pPr>
          </w:p>
        </w:tc>
        <w:tc>
          <w:tcPr>
            <w:tcW w:w="17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ED1837A" w14:textId="77777777" w:rsidR="0042787D" w:rsidRDefault="0042787D">
            <w:pPr>
              <w:jc w:val="center"/>
              <w:rPr>
                <w:rFonts w:ascii="Arial" w:eastAsia="Arial" w:hAnsi="Arial"/>
                <w:b/>
                <w:color w:val="00000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6ADDB2C" w14:textId="77777777" w:rsidR="0042787D" w:rsidRDefault="0042787D">
            <w:pPr>
              <w:jc w:val="center"/>
              <w:rPr>
                <w:rFonts w:ascii="Arial" w:eastAsia="Arial" w:hAnsi="Arial"/>
                <w:b/>
                <w:color w:val="000000"/>
              </w:rPr>
            </w:pPr>
          </w:p>
        </w:tc>
        <w:tc>
          <w:tcPr>
            <w:tcW w:w="1559"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FFFFFF" w:themeFill="background1"/>
            <w:tcMar>
              <w:top w:w="15" w:type="dxa"/>
              <w:left w:w="99" w:type="dxa"/>
              <w:bottom w:w="0" w:type="dxa"/>
              <w:right w:w="99" w:type="dxa"/>
            </w:tcMar>
          </w:tcPr>
          <w:p w14:paraId="06BE30EE" w14:textId="77777777" w:rsidR="0042787D" w:rsidRDefault="0042787D">
            <w:pPr>
              <w:jc w:val="center"/>
              <w:rPr>
                <w:rFonts w:ascii="Arial" w:eastAsia="Arial" w:hAnsi="Arial"/>
                <w:b/>
                <w:color w:val="000000"/>
              </w:rPr>
            </w:pPr>
          </w:p>
        </w:tc>
        <w:tc>
          <w:tcPr>
            <w:tcW w:w="585" w:type="dxa"/>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FFFFFF" w:themeFill="background1"/>
          </w:tcPr>
          <w:p w14:paraId="4967DD5F" w14:textId="77777777" w:rsidR="0042787D" w:rsidRDefault="0042787D">
            <w:pPr>
              <w:jc w:val="center"/>
              <w:rPr>
                <w:rFonts w:ascii="Arial" w:eastAsia="Arial" w:hAnsi="Arial"/>
                <w:b/>
                <w:color w:val="000000"/>
              </w:rPr>
            </w:pPr>
          </w:p>
        </w:tc>
        <w:tc>
          <w:tcPr>
            <w:tcW w:w="12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99" w:type="dxa"/>
              <w:bottom w:w="0" w:type="dxa"/>
              <w:right w:w="99" w:type="dxa"/>
            </w:tcMar>
          </w:tcPr>
          <w:p w14:paraId="30A46738" w14:textId="77777777" w:rsidR="0042787D" w:rsidRDefault="0042787D">
            <w:pPr>
              <w:jc w:val="center"/>
              <w:rPr>
                <w:rFonts w:ascii="Arial" w:eastAsia="Arial" w:hAnsi="Arial"/>
                <w:b/>
                <w:color w:val="000000"/>
              </w:rPr>
            </w:pPr>
          </w:p>
        </w:tc>
        <w:tc>
          <w:tcPr>
            <w:tcW w:w="12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99" w:type="dxa"/>
              <w:bottom w:w="0" w:type="dxa"/>
              <w:right w:w="99" w:type="dxa"/>
            </w:tcMar>
          </w:tcPr>
          <w:p w14:paraId="2E18A3CA" w14:textId="77777777" w:rsidR="0042787D" w:rsidRDefault="0042787D">
            <w:pPr>
              <w:jc w:val="center"/>
              <w:rPr>
                <w:rFonts w:ascii="Arial" w:eastAsia="Arial" w:hAnsi="Arial"/>
                <w:b/>
                <w:color w:val="000000"/>
              </w:rPr>
            </w:pP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99" w:type="dxa"/>
              <w:bottom w:w="0" w:type="dxa"/>
              <w:right w:w="99" w:type="dxa"/>
            </w:tcMar>
          </w:tcPr>
          <w:p w14:paraId="02504B10" w14:textId="77777777" w:rsidR="0042787D" w:rsidRDefault="0042787D">
            <w:pPr>
              <w:jc w:val="center"/>
              <w:rPr>
                <w:rFonts w:ascii="Arial" w:eastAsia="Arial" w:hAnsi="Arial"/>
                <w:b/>
                <w:color w:val="000000"/>
              </w:rPr>
            </w:pP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99" w:type="dxa"/>
              <w:bottom w:w="0" w:type="dxa"/>
              <w:right w:w="99" w:type="dxa"/>
            </w:tcMar>
          </w:tcPr>
          <w:p w14:paraId="5D5C4DA6" w14:textId="77777777" w:rsidR="0042787D" w:rsidRDefault="0042787D">
            <w:pPr>
              <w:jc w:val="center"/>
              <w:rPr>
                <w:rFonts w:ascii="Arial" w:eastAsia="Arial" w:hAnsi="Arial"/>
                <w:b/>
                <w:color w:val="000000"/>
              </w:rPr>
            </w:pPr>
          </w:p>
        </w:tc>
      </w:tr>
      <w:tr w:rsidR="0042787D" w14:paraId="2FB7AF39" w14:textId="77777777" w:rsidTr="715B69AF">
        <w:trPr>
          <w:trHeight w:val="111"/>
          <w:jc w:val="center"/>
        </w:trPr>
        <w:tc>
          <w:tcPr>
            <w:tcW w:w="1407"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99" w:type="dxa"/>
              <w:bottom w:w="0" w:type="dxa"/>
              <w:right w:w="99" w:type="dxa"/>
            </w:tcMar>
            <w:vAlign w:val="center"/>
          </w:tcPr>
          <w:p w14:paraId="76ABDB80" w14:textId="77777777" w:rsidR="0042787D" w:rsidRDefault="00A674EF">
            <w:pPr>
              <w:rPr>
                <w:rFonts w:ascii="Arial" w:eastAsia="Arial" w:hAnsi="Arial"/>
                <w:b/>
                <w:color w:val="000000"/>
              </w:rPr>
            </w:pPr>
            <w:r>
              <w:rPr>
                <w:rFonts w:ascii="Arial" w:eastAsia="Arial" w:hAnsi="Arial"/>
                <w:b/>
                <w:color w:val="000000"/>
              </w:rPr>
              <w:t>Bibliografía</w:t>
            </w:r>
          </w:p>
        </w:tc>
        <w:tc>
          <w:tcPr>
            <w:tcW w:w="13760" w:type="dxa"/>
            <w:gridSpan w:val="11"/>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99" w:type="dxa"/>
              <w:bottom w:w="0" w:type="dxa"/>
              <w:right w:w="99" w:type="dxa"/>
            </w:tcMar>
          </w:tcPr>
          <w:p w14:paraId="3A10C08D" w14:textId="77777777" w:rsidR="0042787D" w:rsidRDefault="00A674EF">
            <w:pPr>
              <w:rPr>
                <w:rFonts w:ascii="Arial" w:eastAsia="Arial" w:hAnsi="Arial"/>
                <w:b/>
                <w:color w:val="000000"/>
              </w:rPr>
            </w:pPr>
            <w:r>
              <w:rPr>
                <w:rFonts w:ascii="Arial" w:eastAsia="Arial" w:hAnsi="Arial"/>
                <w:b/>
                <w:color w:val="000000"/>
              </w:rPr>
              <w:t>1.</w:t>
            </w:r>
          </w:p>
        </w:tc>
      </w:tr>
      <w:tr w:rsidR="0042787D" w14:paraId="33FEE2E0" w14:textId="77777777" w:rsidTr="715B69AF">
        <w:trPr>
          <w:trHeight w:val="111"/>
          <w:jc w:val="center"/>
        </w:trPr>
        <w:tc>
          <w:tcPr>
            <w:tcW w:w="1407" w:type="dxa"/>
            <w:vMerge/>
            <w:tcMar>
              <w:top w:w="15" w:type="dxa"/>
              <w:left w:w="99" w:type="dxa"/>
              <w:bottom w:w="0" w:type="dxa"/>
              <w:right w:w="99" w:type="dxa"/>
            </w:tcMar>
            <w:vAlign w:val="center"/>
          </w:tcPr>
          <w:p w14:paraId="34C9FAEB" w14:textId="77777777" w:rsidR="0042787D" w:rsidRDefault="0042787D">
            <w:pPr>
              <w:widowControl w:val="0"/>
              <w:pBdr>
                <w:top w:val="nil"/>
                <w:left w:val="nil"/>
                <w:bottom w:val="nil"/>
                <w:right w:val="nil"/>
                <w:between w:val="nil"/>
              </w:pBdr>
              <w:spacing w:line="276" w:lineRule="auto"/>
              <w:rPr>
                <w:rFonts w:ascii="Arial" w:eastAsia="Arial" w:hAnsi="Arial"/>
                <w:b/>
                <w:color w:val="000000"/>
              </w:rPr>
            </w:pPr>
          </w:p>
        </w:tc>
        <w:tc>
          <w:tcPr>
            <w:tcW w:w="13760" w:type="dxa"/>
            <w:gridSpan w:val="11"/>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99" w:type="dxa"/>
              <w:bottom w:w="0" w:type="dxa"/>
              <w:right w:w="99" w:type="dxa"/>
            </w:tcMar>
          </w:tcPr>
          <w:p w14:paraId="43ABE1B6" w14:textId="77777777" w:rsidR="0042787D" w:rsidRDefault="00A674EF">
            <w:pPr>
              <w:rPr>
                <w:rFonts w:ascii="Arial" w:eastAsia="Arial" w:hAnsi="Arial"/>
                <w:b/>
                <w:color w:val="000000"/>
              </w:rPr>
            </w:pPr>
            <w:r>
              <w:rPr>
                <w:rFonts w:ascii="Arial" w:eastAsia="Arial" w:hAnsi="Arial"/>
                <w:b/>
                <w:color w:val="000000"/>
              </w:rPr>
              <w:t>2.</w:t>
            </w:r>
          </w:p>
        </w:tc>
      </w:tr>
    </w:tbl>
    <w:p w14:paraId="54528A75" w14:textId="77777777" w:rsidR="0042787D" w:rsidRDefault="0042787D">
      <w:pPr>
        <w:rPr>
          <w:rFonts w:ascii="Arial" w:eastAsia="Arial" w:hAnsi="Arial"/>
          <w:b/>
          <w:color w:val="000000"/>
          <w:sz w:val="24"/>
          <w:szCs w:val="24"/>
        </w:rPr>
      </w:pPr>
    </w:p>
    <w:p w14:paraId="7D969799" w14:textId="77777777" w:rsidR="0042787D" w:rsidRDefault="0042787D">
      <w:pPr>
        <w:rPr>
          <w:rFonts w:ascii="Arial" w:eastAsia="Arial" w:hAnsi="Arial"/>
          <w:sz w:val="24"/>
          <w:szCs w:val="24"/>
        </w:rPr>
      </w:pPr>
    </w:p>
    <w:p w14:paraId="1542B468" w14:textId="77777777" w:rsidR="0042787D" w:rsidRDefault="00A674EF">
      <w:pPr>
        <w:spacing w:line="276" w:lineRule="auto"/>
        <w:rPr>
          <w:rFonts w:ascii="Times New Roman" w:eastAsia="Times New Roman" w:hAnsi="Times New Roman" w:cs="Times New Roman"/>
          <w:b/>
          <w:color w:val="000000"/>
          <w:sz w:val="24"/>
          <w:szCs w:val="24"/>
        </w:rPr>
      </w:pPr>
      <w:bookmarkStart w:id="10" w:name="_heading=h.26in1rg" w:colFirst="0" w:colLast="0"/>
      <w:bookmarkEnd w:id="10"/>
      <w:r>
        <w:rPr>
          <w:rFonts w:ascii="Times New Roman" w:eastAsia="Times New Roman" w:hAnsi="Times New Roman" w:cs="Times New Roman"/>
          <w:b/>
          <w:color w:val="000000"/>
          <w:sz w:val="24"/>
          <w:szCs w:val="24"/>
        </w:rPr>
        <w:lastRenderedPageBreak/>
        <w:t>Fase D: Mejoramiento continuo</w:t>
      </w:r>
    </w:p>
    <w:p w14:paraId="3B0FBBF2" w14:textId="77777777" w:rsidR="0042787D" w:rsidRDefault="00A674EF">
      <w:pPr>
        <w:tabs>
          <w:tab w:val="left" w:pos="164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 ciclo de renovación curricular está sustentado en el mejoramiento continuo y en la construcción de procesos de gestión de la calidad académica y organizacional que cubre el aula, los programas, los procesos administrativos, el desarrollo docente y a la Universidad como sistema comprometido con la búsqueda permanente de excelencia educativa al servicio de la sociedad </w:t>
      </w:r>
      <w:r>
        <w:rPr>
          <w:rFonts w:ascii="Times New Roman" w:eastAsia="Times New Roman" w:hAnsi="Times New Roman" w:cs="Times New Roman"/>
          <w:i/>
        </w:rPr>
        <w:t>(Orientaciones para la renovación curricular, 2019, p.38-39)</w:t>
      </w:r>
    </w:p>
    <w:p w14:paraId="65A9F54C" w14:textId="77777777" w:rsidR="0042787D" w:rsidRDefault="0042787D">
      <w:pPr>
        <w:tabs>
          <w:tab w:val="left" w:pos="1646"/>
        </w:tabs>
        <w:rPr>
          <w:rFonts w:ascii="Times New Roman" w:eastAsia="Times New Roman" w:hAnsi="Times New Roman" w:cs="Times New Roman"/>
          <w:color w:val="000000"/>
          <w:sz w:val="24"/>
          <w:szCs w:val="24"/>
        </w:rPr>
      </w:pPr>
    </w:p>
    <w:p w14:paraId="44346244" w14:textId="77777777" w:rsidR="0042787D" w:rsidRDefault="00A674EF">
      <w:pPr>
        <w:tabs>
          <w:tab w:val="left" w:pos="164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Presentar plan de mejoramiento del programa: este plan debe consolidar los planes de mejoramiento de los diferentes procesos de gestión de la calidad académica y administrativa.</w:t>
      </w:r>
    </w:p>
    <w:p w14:paraId="28AA95A2" w14:textId="77777777" w:rsidR="0042787D" w:rsidRDefault="0042787D">
      <w:pPr>
        <w:tabs>
          <w:tab w:val="left" w:pos="1646"/>
        </w:tabs>
        <w:rPr>
          <w:rFonts w:ascii="Times New Roman" w:eastAsia="Times New Roman" w:hAnsi="Times New Roman" w:cs="Times New Roman"/>
          <w:b/>
          <w:color w:val="000000"/>
          <w:sz w:val="24"/>
          <w:szCs w:val="24"/>
        </w:rPr>
      </w:pPr>
    </w:p>
    <w:p w14:paraId="333B33E8" w14:textId="06BE71F1" w:rsidR="0042787D" w:rsidRDefault="00A674EF">
      <w:pPr>
        <w:tabs>
          <w:tab w:val="left" w:pos="1646"/>
        </w:tabs>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Fase E: Diseño o actualización de los Proyectos Educativos de los Programas (PEP).</w:t>
      </w:r>
      <w:r>
        <w:rPr>
          <w:rFonts w:ascii="Times New Roman" w:eastAsia="Times New Roman" w:hAnsi="Times New Roman" w:cs="Times New Roman"/>
          <w:color w:val="000000"/>
          <w:sz w:val="24"/>
          <w:szCs w:val="24"/>
        </w:rPr>
        <w:t xml:space="preserve"> </w:t>
      </w:r>
      <w:hyperlink r:id="rId11" w:history="1">
        <w:r w:rsidR="000E04A6" w:rsidRPr="00D4431A">
          <w:rPr>
            <w:rStyle w:val="Hipervnculo"/>
            <w:rFonts w:ascii="Times New Roman" w:eastAsia="Times New Roman" w:hAnsi="Times New Roman" w:cs="Times New Roman"/>
            <w:sz w:val="24"/>
            <w:szCs w:val="24"/>
          </w:rPr>
          <w:t>https://blog.utp.edu.co/renovacion-curricular/files/2024/05/Guia-diseno-PEP-digital-2022-1.pdf</w:t>
        </w:r>
      </w:hyperlink>
    </w:p>
    <w:p w14:paraId="3A7C8A5D" w14:textId="77777777" w:rsidR="000E04A6" w:rsidRDefault="000E04A6">
      <w:pPr>
        <w:tabs>
          <w:tab w:val="left" w:pos="1646"/>
        </w:tabs>
        <w:rPr>
          <w:rFonts w:ascii="Times New Roman" w:eastAsia="Times New Roman" w:hAnsi="Times New Roman" w:cs="Times New Roman"/>
          <w:color w:val="000000"/>
          <w:sz w:val="24"/>
          <w:szCs w:val="24"/>
        </w:rPr>
      </w:pPr>
    </w:p>
    <w:p w14:paraId="01430CC6" w14:textId="77777777" w:rsidR="0042787D" w:rsidRDefault="0042787D">
      <w:pPr>
        <w:tabs>
          <w:tab w:val="left" w:pos="1646"/>
        </w:tabs>
        <w:rPr>
          <w:color w:val="FF0000"/>
        </w:rPr>
      </w:pPr>
    </w:p>
    <w:p w14:paraId="044DB1F8" w14:textId="77777777" w:rsidR="0042787D" w:rsidRDefault="0042787D">
      <w:pPr>
        <w:rPr>
          <w:rFonts w:ascii="Arial" w:eastAsia="Arial" w:hAnsi="Arial"/>
          <w:b/>
          <w:color w:val="000000"/>
          <w:sz w:val="24"/>
          <w:szCs w:val="24"/>
        </w:rPr>
      </w:pPr>
      <w:bookmarkStart w:id="11" w:name="_heading=h.1fob9te" w:colFirst="0" w:colLast="0"/>
      <w:bookmarkEnd w:id="11"/>
    </w:p>
    <w:p w14:paraId="33B126C0" w14:textId="77777777" w:rsidR="0042787D" w:rsidRDefault="0042787D">
      <w:pPr>
        <w:rPr>
          <w:rFonts w:ascii="Arial" w:eastAsia="Arial" w:hAnsi="Arial"/>
          <w:b/>
          <w:color w:val="000000"/>
          <w:sz w:val="24"/>
          <w:szCs w:val="24"/>
        </w:rPr>
      </w:pPr>
    </w:p>
    <w:p w14:paraId="2E2866CE" w14:textId="77777777" w:rsidR="0042787D" w:rsidRDefault="0042787D">
      <w:pPr>
        <w:rPr>
          <w:rFonts w:ascii="Arial" w:eastAsia="Arial" w:hAnsi="Arial"/>
          <w:b/>
          <w:color w:val="000000"/>
          <w:sz w:val="24"/>
          <w:szCs w:val="24"/>
        </w:rPr>
      </w:pPr>
    </w:p>
    <w:p w14:paraId="5EFCB939" w14:textId="77777777" w:rsidR="0042787D" w:rsidRDefault="0042787D">
      <w:pPr>
        <w:rPr>
          <w:rFonts w:ascii="Arial" w:eastAsia="Arial" w:hAnsi="Arial"/>
          <w:b/>
          <w:color w:val="000000"/>
          <w:sz w:val="24"/>
          <w:szCs w:val="24"/>
        </w:rPr>
      </w:pPr>
    </w:p>
    <w:p w14:paraId="205AB3BC" w14:textId="77777777" w:rsidR="0042787D" w:rsidRDefault="0042787D">
      <w:pPr>
        <w:rPr>
          <w:rFonts w:ascii="Arial" w:eastAsia="Arial" w:hAnsi="Arial"/>
          <w:b/>
          <w:color w:val="000000"/>
          <w:sz w:val="24"/>
          <w:szCs w:val="24"/>
        </w:rPr>
      </w:pPr>
    </w:p>
    <w:p w14:paraId="52AE045E" w14:textId="77777777" w:rsidR="0042787D" w:rsidRDefault="0042787D">
      <w:pPr>
        <w:rPr>
          <w:rFonts w:ascii="Arial" w:eastAsia="Arial" w:hAnsi="Arial"/>
          <w:b/>
          <w:color w:val="000000"/>
          <w:sz w:val="24"/>
          <w:szCs w:val="24"/>
        </w:rPr>
      </w:pPr>
    </w:p>
    <w:p w14:paraId="78EA7884" w14:textId="77777777" w:rsidR="0042787D" w:rsidRDefault="0042787D">
      <w:pPr>
        <w:rPr>
          <w:rFonts w:ascii="Arial" w:eastAsia="Arial" w:hAnsi="Arial"/>
          <w:b/>
          <w:color w:val="000000"/>
          <w:sz w:val="24"/>
          <w:szCs w:val="24"/>
        </w:rPr>
      </w:pPr>
    </w:p>
    <w:p w14:paraId="561E4F25" w14:textId="77777777" w:rsidR="0042787D" w:rsidRDefault="0042787D">
      <w:pPr>
        <w:rPr>
          <w:rFonts w:ascii="Arial" w:eastAsia="Arial" w:hAnsi="Arial"/>
          <w:b/>
          <w:color w:val="000000"/>
          <w:sz w:val="24"/>
          <w:szCs w:val="24"/>
        </w:rPr>
      </w:pPr>
    </w:p>
    <w:p w14:paraId="63CF2D8F" w14:textId="77777777" w:rsidR="0042787D" w:rsidRDefault="0042787D">
      <w:pPr>
        <w:rPr>
          <w:rFonts w:ascii="Arial" w:eastAsia="Arial" w:hAnsi="Arial"/>
          <w:b/>
          <w:color w:val="000000"/>
          <w:sz w:val="24"/>
          <w:szCs w:val="24"/>
        </w:rPr>
      </w:pPr>
    </w:p>
    <w:p w14:paraId="1E13AF1A" w14:textId="77777777" w:rsidR="0042787D" w:rsidRDefault="0042787D">
      <w:pPr>
        <w:rPr>
          <w:rFonts w:ascii="Arial" w:eastAsia="Arial" w:hAnsi="Arial"/>
          <w:b/>
          <w:color w:val="000000"/>
          <w:sz w:val="24"/>
          <w:szCs w:val="24"/>
        </w:rPr>
      </w:pPr>
    </w:p>
    <w:p w14:paraId="74313E5A" w14:textId="77777777" w:rsidR="0042787D" w:rsidRDefault="0042787D">
      <w:pPr>
        <w:rPr>
          <w:rFonts w:ascii="Arial" w:eastAsia="Arial" w:hAnsi="Arial"/>
          <w:b/>
          <w:color w:val="000000"/>
          <w:sz w:val="24"/>
          <w:szCs w:val="24"/>
        </w:rPr>
      </w:pPr>
    </w:p>
    <w:p w14:paraId="2031EE98" w14:textId="77777777" w:rsidR="0042787D" w:rsidRDefault="0042787D">
      <w:pPr>
        <w:rPr>
          <w:rFonts w:ascii="Arial" w:eastAsia="Arial" w:hAnsi="Arial"/>
          <w:b/>
          <w:color w:val="000000"/>
          <w:sz w:val="24"/>
          <w:szCs w:val="24"/>
        </w:rPr>
      </w:pPr>
    </w:p>
    <w:p w14:paraId="369B0646" w14:textId="77777777" w:rsidR="0042787D" w:rsidRDefault="0042787D">
      <w:pPr>
        <w:rPr>
          <w:rFonts w:ascii="Arial" w:eastAsia="Arial" w:hAnsi="Arial"/>
          <w:b/>
          <w:color w:val="000000"/>
          <w:sz w:val="24"/>
          <w:szCs w:val="24"/>
        </w:rPr>
      </w:pPr>
    </w:p>
    <w:p w14:paraId="744C8916" w14:textId="77777777" w:rsidR="0042787D" w:rsidRDefault="0042787D">
      <w:pPr>
        <w:rPr>
          <w:rFonts w:ascii="Arial" w:eastAsia="Arial" w:hAnsi="Arial"/>
          <w:b/>
          <w:color w:val="000000"/>
          <w:sz w:val="24"/>
          <w:szCs w:val="24"/>
        </w:rPr>
      </w:pPr>
    </w:p>
    <w:p w14:paraId="37341325" w14:textId="77777777" w:rsidR="0042787D" w:rsidRDefault="0042787D">
      <w:pPr>
        <w:rPr>
          <w:rFonts w:ascii="Arial" w:eastAsia="Arial" w:hAnsi="Arial"/>
          <w:b/>
          <w:color w:val="000000"/>
          <w:sz w:val="24"/>
          <w:szCs w:val="24"/>
        </w:rPr>
      </w:pPr>
    </w:p>
    <w:p w14:paraId="63CF398C" w14:textId="77777777" w:rsidR="0042787D" w:rsidRDefault="0042787D">
      <w:pPr>
        <w:rPr>
          <w:rFonts w:ascii="Arial" w:eastAsia="Arial" w:hAnsi="Arial"/>
          <w:b/>
          <w:color w:val="000000"/>
          <w:sz w:val="24"/>
          <w:szCs w:val="24"/>
        </w:rPr>
      </w:pPr>
    </w:p>
    <w:p w14:paraId="1FDF9829" w14:textId="77777777" w:rsidR="0042787D" w:rsidRDefault="0042787D">
      <w:pPr>
        <w:rPr>
          <w:rFonts w:ascii="Arial" w:eastAsia="Arial" w:hAnsi="Arial"/>
          <w:b/>
          <w:color w:val="000000"/>
          <w:sz w:val="24"/>
          <w:szCs w:val="24"/>
        </w:rPr>
      </w:pPr>
    </w:p>
    <w:p w14:paraId="5FDD30BD" w14:textId="77777777" w:rsidR="0042787D" w:rsidRDefault="0042787D">
      <w:pPr>
        <w:rPr>
          <w:rFonts w:ascii="Arial" w:eastAsia="Arial" w:hAnsi="Arial"/>
          <w:b/>
          <w:color w:val="000000"/>
          <w:sz w:val="24"/>
          <w:szCs w:val="24"/>
        </w:rPr>
      </w:pPr>
    </w:p>
    <w:p w14:paraId="43A3A651" w14:textId="77777777" w:rsidR="0042787D" w:rsidRDefault="0042787D">
      <w:pPr>
        <w:rPr>
          <w:rFonts w:ascii="Arial" w:eastAsia="Arial" w:hAnsi="Arial"/>
          <w:b/>
          <w:color w:val="000000"/>
          <w:sz w:val="24"/>
          <w:szCs w:val="24"/>
        </w:rPr>
      </w:pPr>
    </w:p>
    <w:p w14:paraId="78303B3A" w14:textId="77777777" w:rsidR="0042787D" w:rsidRDefault="0042787D">
      <w:pPr>
        <w:rPr>
          <w:rFonts w:ascii="Arial" w:eastAsia="Arial" w:hAnsi="Arial"/>
          <w:b/>
          <w:color w:val="000000"/>
          <w:sz w:val="24"/>
          <w:szCs w:val="24"/>
        </w:rPr>
      </w:pPr>
    </w:p>
    <w:p w14:paraId="6D5D1D0C" w14:textId="77777777" w:rsidR="0042787D" w:rsidRDefault="0042787D">
      <w:pPr>
        <w:rPr>
          <w:rFonts w:ascii="Arial" w:eastAsia="Arial" w:hAnsi="Arial"/>
          <w:b/>
          <w:color w:val="000000"/>
          <w:sz w:val="24"/>
          <w:szCs w:val="24"/>
        </w:rPr>
      </w:pPr>
    </w:p>
    <w:p w14:paraId="283054AA" w14:textId="77777777" w:rsidR="0042787D" w:rsidRDefault="0042787D">
      <w:pPr>
        <w:rPr>
          <w:rFonts w:ascii="Arial" w:eastAsia="Arial" w:hAnsi="Arial"/>
          <w:b/>
          <w:color w:val="000000"/>
          <w:sz w:val="24"/>
          <w:szCs w:val="24"/>
        </w:rPr>
      </w:pPr>
    </w:p>
    <w:p w14:paraId="612CC89C" w14:textId="77777777" w:rsidR="0042787D" w:rsidRDefault="0042787D">
      <w:pPr>
        <w:rPr>
          <w:rFonts w:ascii="Arial" w:eastAsia="Arial" w:hAnsi="Arial"/>
          <w:b/>
          <w:color w:val="000000"/>
          <w:sz w:val="24"/>
          <w:szCs w:val="24"/>
        </w:rPr>
      </w:pPr>
    </w:p>
    <w:p w14:paraId="0E18F41F" w14:textId="77777777" w:rsidR="0042787D" w:rsidRDefault="0042787D">
      <w:pPr>
        <w:rPr>
          <w:rFonts w:ascii="Arial" w:eastAsia="Arial" w:hAnsi="Arial"/>
          <w:b/>
          <w:color w:val="000000"/>
          <w:sz w:val="24"/>
          <w:szCs w:val="24"/>
        </w:rPr>
      </w:pPr>
    </w:p>
    <w:p w14:paraId="6E5A0EDE" w14:textId="77777777" w:rsidR="0042787D" w:rsidRDefault="0042787D">
      <w:pPr>
        <w:rPr>
          <w:rFonts w:ascii="Arial" w:eastAsia="Arial" w:hAnsi="Arial"/>
          <w:b/>
          <w:color w:val="000000"/>
          <w:sz w:val="24"/>
          <w:szCs w:val="24"/>
        </w:rPr>
      </w:pPr>
    </w:p>
    <w:p w14:paraId="0FF9510A" w14:textId="77777777" w:rsidR="0042787D" w:rsidRDefault="0042787D">
      <w:pPr>
        <w:rPr>
          <w:rFonts w:ascii="Arial" w:eastAsia="Arial" w:hAnsi="Arial"/>
          <w:b/>
          <w:color w:val="000000"/>
          <w:sz w:val="24"/>
          <w:szCs w:val="24"/>
        </w:rPr>
      </w:pPr>
    </w:p>
    <w:p w14:paraId="6AA69FCE" w14:textId="77777777" w:rsidR="0042787D" w:rsidRDefault="00A674E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Anexos</w:t>
      </w:r>
    </w:p>
    <w:p w14:paraId="154DA45D" w14:textId="77777777" w:rsidR="0042787D" w:rsidRDefault="0042787D">
      <w:pPr>
        <w:spacing w:line="276" w:lineRule="auto"/>
        <w:ind w:firstLine="397"/>
        <w:jc w:val="center"/>
        <w:rPr>
          <w:rFonts w:ascii="Times New Roman" w:eastAsia="Times New Roman" w:hAnsi="Times New Roman" w:cs="Times New Roman"/>
          <w:b/>
          <w:color w:val="000000"/>
          <w:sz w:val="24"/>
          <w:szCs w:val="24"/>
        </w:rPr>
      </w:pPr>
    </w:p>
    <w:p w14:paraId="5EA7474B" w14:textId="77777777" w:rsidR="0042787D" w:rsidRDefault="00A674EF">
      <w:pPr>
        <w:spacing w:line="276" w:lineRule="auto"/>
        <w:ind w:firstLine="397"/>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Anexo 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Coherencia entre objetivos, resultados de aprendizaje y competencias del programa</w:t>
      </w:r>
    </w:p>
    <w:p w14:paraId="5266FB56" w14:textId="77777777" w:rsidR="0042787D" w:rsidRDefault="0042787D">
      <w:pPr>
        <w:spacing w:line="276" w:lineRule="auto"/>
        <w:ind w:firstLine="397"/>
        <w:jc w:val="center"/>
        <w:rPr>
          <w:rFonts w:ascii="Times New Roman" w:eastAsia="Times New Roman" w:hAnsi="Times New Roman" w:cs="Times New Roman"/>
          <w:i/>
          <w:color w:val="000000"/>
          <w:sz w:val="24"/>
          <w:szCs w:val="24"/>
        </w:rPr>
      </w:pPr>
    </w:p>
    <w:tbl>
      <w:tblPr>
        <w:tblStyle w:val="af8"/>
        <w:tblW w:w="950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4110"/>
        <w:gridCol w:w="3271"/>
      </w:tblGrid>
      <w:tr w:rsidR="0042787D" w14:paraId="62C54002" w14:textId="77777777">
        <w:trPr>
          <w:trHeight w:val="858"/>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4EC15" w14:textId="77777777" w:rsidR="0042787D" w:rsidRDefault="00A674EF">
            <w:pP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Objetivos del programa</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1B34D" w14:textId="77777777" w:rsidR="0042787D" w:rsidRDefault="00A674EF">
            <w:pP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Resultados de aprendizaje</w:t>
            </w:r>
          </w:p>
        </w:tc>
        <w:tc>
          <w:tcPr>
            <w:tcW w:w="3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86A5E" w14:textId="77777777" w:rsidR="0042787D" w:rsidRDefault="00A674EF">
            <w:pPr>
              <w:spacing w:line="276"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Competencias (Si las hay)</w:t>
            </w:r>
          </w:p>
        </w:tc>
      </w:tr>
      <w:tr w:rsidR="0042787D" w14:paraId="65720620" w14:textId="77777777">
        <w:trPr>
          <w:jc w:val="center"/>
        </w:trPr>
        <w:tc>
          <w:tcPr>
            <w:tcW w:w="2122" w:type="dxa"/>
            <w:vMerge w:val="restart"/>
            <w:tcBorders>
              <w:top w:val="single" w:sz="4" w:space="0" w:color="000000"/>
              <w:left w:val="single" w:sz="4" w:space="0" w:color="000000"/>
              <w:bottom w:val="single" w:sz="4" w:space="0" w:color="000000"/>
              <w:right w:val="single" w:sz="4" w:space="0" w:color="000000"/>
            </w:tcBorders>
            <w:vAlign w:val="center"/>
          </w:tcPr>
          <w:p w14:paraId="44357ED8" w14:textId="77777777" w:rsidR="0042787D" w:rsidRDefault="0042787D">
            <w:pPr>
              <w:widowControl w:val="0"/>
              <w:spacing w:line="276" w:lineRule="auto"/>
              <w:ind w:left="120"/>
              <w:jc w:val="center"/>
              <w:rPr>
                <w:rFonts w:ascii="Times New Roman" w:eastAsia="Times New Roman" w:hAnsi="Times New Roman" w:cs="Times New Roman"/>
                <w:b/>
                <w:color w:val="000000"/>
                <w:sz w:val="24"/>
                <w:szCs w:val="24"/>
                <w:highlight w:val="white"/>
              </w:rPr>
            </w:pPr>
          </w:p>
        </w:tc>
        <w:tc>
          <w:tcPr>
            <w:tcW w:w="4110" w:type="dxa"/>
            <w:tcBorders>
              <w:top w:val="single" w:sz="4" w:space="0" w:color="000000"/>
              <w:left w:val="single" w:sz="4" w:space="0" w:color="000000"/>
              <w:bottom w:val="single" w:sz="4" w:space="0" w:color="000000"/>
              <w:right w:val="single" w:sz="4" w:space="0" w:color="000000"/>
            </w:tcBorders>
            <w:vAlign w:val="center"/>
          </w:tcPr>
          <w:p w14:paraId="534FF072" w14:textId="77777777" w:rsidR="0042787D" w:rsidRDefault="0042787D">
            <w:pPr>
              <w:spacing w:line="276" w:lineRule="auto"/>
              <w:ind w:firstLine="397"/>
              <w:jc w:val="both"/>
              <w:rPr>
                <w:rFonts w:ascii="Times New Roman" w:eastAsia="Times New Roman" w:hAnsi="Times New Roman" w:cs="Times New Roman"/>
                <w:b/>
                <w:color w:val="000000"/>
                <w:sz w:val="24"/>
                <w:szCs w:val="24"/>
                <w:highlight w:val="white"/>
              </w:rPr>
            </w:pPr>
          </w:p>
        </w:tc>
        <w:tc>
          <w:tcPr>
            <w:tcW w:w="3271" w:type="dxa"/>
            <w:tcBorders>
              <w:top w:val="single" w:sz="4" w:space="0" w:color="000000"/>
              <w:left w:val="single" w:sz="4" w:space="0" w:color="000000"/>
              <w:bottom w:val="single" w:sz="4" w:space="0" w:color="000000"/>
              <w:right w:val="single" w:sz="4" w:space="0" w:color="000000"/>
            </w:tcBorders>
          </w:tcPr>
          <w:p w14:paraId="3CC8264C" w14:textId="77777777" w:rsidR="0042787D" w:rsidRDefault="0042787D">
            <w:pPr>
              <w:spacing w:line="276" w:lineRule="auto"/>
              <w:ind w:firstLine="397"/>
              <w:jc w:val="both"/>
              <w:rPr>
                <w:rFonts w:ascii="Times New Roman" w:eastAsia="Times New Roman" w:hAnsi="Times New Roman" w:cs="Times New Roman"/>
                <w:b/>
                <w:color w:val="000000"/>
                <w:sz w:val="24"/>
                <w:szCs w:val="24"/>
                <w:highlight w:val="white"/>
              </w:rPr>
            </w:pPr>
          </w:p>
        </w:tc>
      </w:tr>
      <w:tr w:rsidR="0042787D" w14:paraId="6E4F3162" w14:textId="77777777">
        <w:trPr>
          <w:jc w:val="center"/>
        </w:trPr>
        <w:tc>
          <w:tcPr>
            <w:tcW w:w="2122" w:type="dxa"/>
            <w:vMerge/>
            <w:tcBorders>
              <w:top w:val="single" w:sz="4" w:space="0" w:color="000000"/>
              <w:left w:val="single" w:sz="4" w:space="0" w:color="000000"/>
              <w:bottom w:val="single" w:sz="4" w:space="0" w:color="000000"/>
              <w:right w:val="single" w:sz="4" w:space="0" w:color="000000"/>
            </w:tcBorders>
            <w:vAlign w:val="center"/>
          </w:tcPr>
          <w:p w14:paraId="6261F5A1" w14:textId="77777777" w:rsidR="0042787D" w:rsidRDefault="0042787D">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highlight w:val="white"/>
              </w:rPr>
            </w:pPr>
          </w:p>
        </w:tc>
        <w:tc>
          <w:tcPr>
            <w:tcW w:w="4110" w:type="dxa"/>
            <w:tcBorders>
              <w:top w:val="single" w:sz="4" w:space="0" w:color="000000"/>
              <w:left w:val="single" w:sz="4" w:space="0" w:color="000000"/>
              <w:bottom w:val="single" w:sz="4" w:space="0" w:color="000000"/>
              <w:right w:val="single" w:sz="4" w:space="0" w:color="000000"/>
            </w:tcBorders>
            <w:vAlign w:val="center"/>
          </w:tcPr>
          <w:p w14:paraId="631912EE" w14:textId="77777777" w:rsidR="0042787D" w:rsidRDefault="0042787D">
            <w:pPr>
              <w:spacing w:line="276" w:lineRule="auto"/>
              <w:ind w:firstLine="397"/>
              <w:jc w:val="both"/>
              <w:rPr>
                <w:rFonts w:ascii="Times New Roman" w:eastAsia="Times New Roman" w:hAnsi="Times New Roman" w:cs="Times New Roman"/>
                <w:color w:val="000000"/>
                <w:sz w:val="24"/>
                <w:szCs w:val="24"/>
                <w:highlight w:val="white"/>
              </w:rPr>
            </w:pPr>
          </w:p>
        </w:tc>
        <w:tc>
          <w:tcPr>
            <w:tcW w:w="3271" w:type="dxa"/>
            <w:tcBorders>
              <w:top w:val="single" w:sz="4" w:space="0" w:color="000000"/>
              <w:left w:val="single" w:sz="4" w:space="0" w:color="000000"/>
              <w:bottom w:val="single" w:sz="4" w:space="0" w:color="000000"/>
              <w:right w:val="single" w:sz="4" w:space="0" w:color="000000"/>
            </w:tcBorders>
          </w:tcPr>
          <w:p w14:paraId="53F80E73" w14:textId="77777777" w:rsidR="0042787D" w:rsidRDefault="0042787D">
            <w:pPr>
              <w:spacing w:line="276" w:lineRule="auto"/>
              <w:ind w:firstLine="397"/>
              <w:jc w:val="both"/>
              <w:rPr>
                <w:rFonts w:ascii="Times New Roman" w:eastAsia="Times New Roman" w:hAnsi="Times New Roman" w:cs="Times New Roman"/>
                <w:b/>
                <w:color w:val="000000"/>
                <w:sz w:val="24"/>
                <w:szCs w:val="24"/>
                <w:highlight w:val="white"/>
              </w:rPr>
            </w:pPr>
          </w:p>
        </w:tc>
      </w:tr>
      <w:tr w:rsidR="0042787D" w14:paraId="08ED8DDE" w14:textId="77777777">
        <w:trPr>
          <w:jc w:val="center"/>
        </w:trPr>
        <w:tc>
          <w:tcPr>
            <w:tcW w:w="2122" w:type="dxa"/>
            <w:vMerge w:val="restart"/>
            <w:tcBorders>
              <w:top w:val="single" w:sz="4" w:space="0" w:color="000000"/>
              <w:left w:val="single" w:sz="4" w:space="0" w:color="000000"/>
              <w:bottom w:val="single" w:sz="4" w:space="0" w:color="000000"/>
              <w:right w:val="single" w:sz="4" w:space="0" w:color="000000"/>
            </w:tcBorders>
            <w:vAlign w:val="center"/>
          </w:tcPr>
          <w:p w14:paraId="6F26741C" w14:textId="77777777" w:rsidR="0042787D" w:rsidRDefault="0042787D">
            <w:pPr>
              <w:widowControl w:val="0"/>
              <w:spacing w:line="276" w:lineRule="auto"/>
              <w:ind w:left="120" w:firstLine="397"/>
              <w:jc w:val="both"/>
              <w:rPr>
                <w:rFonts w:ascii="Times New Roman" w:eastAsia="Times New Roman" w:hAnsi="Times New Roman" w:cs="Times New Roman"/>
                <w:color w:val="000000"/>
                <w:sz w:val="24"/>
                <w:szCs w:val="24"/>
                <w:highlight w:val="white"/>
              </w:rPr>
            </w:pPr>
          </w:p>
        </w:tc>
        <w:tc>
          <w:tcPr>
            <w:tcW w:w="4110" w:type="dxa"/>
            <w:tcBorders>
              <w:top w:val="single" w:sz="4" w:space="0" w:color="000000"/>
              <w:left w:val="single" w:sz="4" w:space="0" w:color="000000"/>
              <w:bottom w:val="single" w:sz="4" w:space="0" w:color="000000"/>
              <w:right w:val="single" w:sz="4" w:space="0" w:color="000000"/>
            </w:tcBorders>
            <w:vAlign w:val="center"/>
          </w:tcPr>
          <w:p w14:paraId="31414B96" w14:textId="77777777" w:rsidR="0042787D" w:rsidRDefault="0042787D">
            <w:pPr>
              <w:spacing w:line="276" w:lineRule="auto"/>
              <w:ind w:firstLine="397"/>
              <w:jc w:val="both"/>
              <w:rPr>
                <w:rFonts w:ascii="Times New Roman" w:eastAsia="Times New Roman" w:hAnsi="Times New Roman" w:cs="Times New Roman"/>
                <w:color w:val="000000"/>
                <w:sz w:val="24"/>
                <w:szCs w:val="24"/>
                <w:highlight w:val="white"/>
              </w:rPr>
            </w:pPr>
          </w:p>
        </w:tc>
        <w:tc>
          <w:tcPr>
            <w:tcW w:w="3271" w:type="dxa"/>
            <w:tcBorders>
              <w:top w:val="single" w:sz="4" w:space="0" w:color="000000"/>
              <w:left w:val="single" w:sz="4" w:space="0" w:color="000000"/>
              <w:bottom w:val="single" w:sz="4" w:space="0" w:color="000000"/>
              <w:right w:val="single" w:sz="4" w:space="0" w:color="000000"/>
            </w:tcBorders>
          </w:tcPr>
          <w:p w14:paraId="30FD853F" w14:textId="77777777" w:rsidR="0042787D" w:rsidRDefault="0042787D">
            <w:pPr>
              <w:spacing w:line="276" w:lineRule="auto"/>
              <w:ind w:firstLine="397"/>
              <w:jc w:val="both"/>
              <w:rPr>
                <w:rFonts w:ascii="Times New Roman" w:eastAsia="Times New Roman" w:hAnsi="Times New Roman" w:cs="Times New Roman"/>
                <w:b/>
                <w:color w:val="000000"/>
                <w:sz w:val="24"/>
                <w:szCs w:val="24"/>
                <w:highlight w:val="white"/>
              </w:rPr>
            </w:pPr>
          </w:p>
        </w:tc>
      </w:tr>
      <w:tr w:rsidR="0042787D" w14:paraId="7DFCA448" w14:textId="77777777">
        <w:trPr>
          <w:jc w:val="center"/>
        </w:trPr>
        <w:tc>
          <w:tcPr>
            <w:tcW w:w="2122" w:type="dxa"/>
            <w:vMerge/>
            <w:tcBorders>
              <w:top w:val="single" w:sz="4" w:space="0" w:color="000000"/>
              <w:left w:val="single" w:sz="4" w:space="0" w:color="000000"/>
              <w:bottom w:val="single" w:sz="4" w:space="0" w:color="000000"/>
              <w:right w:val="single" w:sz="4" w:space="0" w:color="000000"/>
            </w:tcBorders>
            <w:vAlign w:val="center"/>
          </w:tcPr>
          <w:p w14:paraId="1C68382C" w14:textId="77777777" w:rsidR="0042787D" w:rsidRDefault="0042787D">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highlight w:val="white"/>
              </w:rPr>
            </w:pPr>
          </w:p>
        </w:tc>
        <w:tc>
          <w:tcPr>
            <w:tcW w:w="4110" w:type="dxa"/>
            <w:tcBorders>
              <w:top w:val="single" w:sz="4" w:space="0" w:color="000000"/>
              <w:left w:val="single" w:sz="4" w:space="0" w:color="000000"/>
              <w:bottom w:val="single" w:sz="4" w:space="0" w:color="000000"/>
              <w:right w:val="single" w:sz="4" w:space="0" w:color="000000"/>
            </w:tcBorders>
            <w:vAlign w:val="center"/>
          </w:tcPr>
          <w:p w14:paraId="653F9E23" w14:textId="77777777" w:rsidR="0042787D" w:rsidRDefault="0042787D">
            <w:pPr>
              <w:spacing w:line="276" w:lineRule="auto"/>
              <w:ind w:firstLine="397"/>
              <w:jc w:val="both"/>
              <w:rPr>
                <w:rFonts w:ascii="Times New Roman" w:eastAsia="Times New Roman" w:hAnsi="Times New Roman" w:cs="Times New Roman"/>
                <w:color w:val="000000"/>
                <w:sz w:val="24"/>
                <w:szCs w:val="24"/>
                <w:highlight w:val="white"/>
              </w:rPr>
            </w:pPr>
          </w:p>
        </w:tc>
        <w:tc>
          <w:tcPr>
            <w:tcW w:w="3271" w:type="dxa"/>
            <w:tcBorders>
              <w:top w:val="single" w:sz="4" w:space="0" w:color="000000"/>
              <w:left w:val="single" w:sz="4" w:space="0" w:color="000000"/>
              <w:bottom w:val="single" w:sz="4" w:space="0" w:color="000000"/>
              <w:right w:val="single" w:sz="4" w:space="0" w:color="000000"/>
            </w:tcBorders>
          </w:tcPr>
          <w:p w14:paraId="54A2A0B8" w14:textId="77777777" w:rsidR="0042787D" w:rsidRDefault="0042787D">
            <w:pPr>
              <w:spacing w:line="276" w:lineRule="auto"/>
              <w:ind w:firstLine="397"/>
              <w:jc w:val="both"/>
              <w:rPr>
                <w:rFonts w:ascii="Times New Roman" w:eastAsia="Times New Roman" w:hAnsi="Times New Roman" w:cs="Times New Roman"/>
                <w:b/>
                <w:color w:val="000000"/>
                <w:sz w:val="24"/>
                <w:szCs w:val="24"/>
                <w:highlight w:val="white"/>
              </w:rPr>
            </w:pPr>
          </w:p>
        </w:tc>
      </w:tr>
      <w:tr w:rsidR="0042787D" w14:paraId="03ACFDB2" w14:textId="77777777">
        <w:trPr>
          <w:jc w:val="center"/>
        </w:trPr>
        <w:tc>
          <w:tcPr>
            <w:tcW w:w="2122" w:type="dxa"/>
            <w:vMerge w:val="restart"/>
            <w:tcBorders>
              <w:top w:val="single" w:sz="4" w:space="0" w:color="000000"/>
              <w:left w:val="single" w:sz="4" w:space="0" w:color="000000"/>
              <w:right w:val="single" w:sz="4" w:space="0" w:color="000000"/>
            </w:tcBorders>
            <w:vAlign w:val="center"/>
          </w:tcPr>
          <w:p w14:paraId="60375E82" w14:textId="77777777" w:rsidR="0042787D" w:rsidRDefault="0042787D">
            <w:pPr>
              <w:spacing w:line="276" w:lineRule="auto"/>
              <w:ind w:firstLine="397"/>
              <w:rPr>
                <w:rFonts w:ascii="Times New Roman" w:eastAsia="Times New Roman" w:hAnsi="Times New Roman" w:cs="Times New Roman"/>
                <w:color w:val="000000"/>
                <w:sz w:val="24"/>
                <w:szCs w:val="24"/>
                <w:highlight w:val="white"/>
              </w:rPr>
            </w:pPr>
          </w:p>
        </w:tc>
        <w:tc>
          <w:tcPr>
            <w:tcW w:w="4110" w:type="dxa"/>
            <w:tcBorders>
              <w:top w:val="single" w:sz="4" w:space="0" w:color="000000"/>
              <w:left w:val="single" w:sz="4" w:space="0" w:color="000000"/>
              <w:bottom w:val="single" w:sz="4" w:space="0" w:color="000000"/>
              <w:right w:val="single" w:sz="4" w:space="0" w:color="000000"/>
            </w:tcBorders>
            <w:vAlign w:val="center"/>
          </w:tcPr>
          <w:p w14:paraId="473180E9" w14:textId="77777777" w:rsidR="0042787D" w:rsidRDefault="0042787D">
            <w:pPr>
              <w:spacing w:line="276" w:lineRule="auto"/>
              <w:ind w:firstLine="397"/>
              <w:jc w:val="both"/>
              <w:rPr>
                <w:rFonts w:ascii="Times New Roman" w:eastAsia="Times New Roman" w:hAnsi="Times New Roman" w:cs="Times New Roman"/>
                <w:color w:val="000000"/>
                <w:sz w:val="24"/>
                <w:szCs w:val="24"/>
                <w:highlight w:val="white"/>
              </w:rPr>
            </w:pPr>
          </w:p>
        </w:tc>
        <w:tc>
          <w:tcPr>
            <w:tcW w:w="3271" w:type="dxa"/>
            <w:tcBorders>
              <w:top w:val="single" w:sz="4" w:space="0" w:color="000000"/>
              <w:left w:val="single" w:sz="4" w:space="0" w:color="000000"/>
              <w:bottom w:val="single" w:sz="4" w:space="0" w:color="000000"/>
              <w:right w:val="single" w:sz="4" w:space="0" w:color="000000"/>
            </w:tcBorders>
          </w:tcPr>
          <w:p w14:paraId="512B42C2" w14:textId="77777777" w:rsidR="0042787D" w:rsidRDefault="0042787D">
            <w:pPr>
              <w:spacing w:line="276" w:lineRule="auto"/>
              <w:ind w:firstLine="397"/>
              <w:jc w:val="both"/>
              <w:rPr>
                <w:rFonts w:ascii="Times New Roman" w:eastAsia="Times New Roman" w:hAnsi="Times New Roman" w:cs="Times New Roman"/>
                <w:b/>
                <w:color w:val="000000"/>
                <w:sz w:val="24"/>
                <w:szCs w:val="24"/>
                <w:highlight w:val="white"/>
              </w:rPr>
            </w:pPr>
          </w:p>
        </w:tc>
      </w:tr>
      <w:tr w:rsidR="0042787D" w14:paraId="4FCD68F4" w14:textId="77777777">
        <w:trPr>
          <w:jc w:val="center"/>
        </w:trPr>
        <w:tc>
          <w:tcPr>
            <w:tcW w:w="2122" w:type="dxa"/>
            <w:vMerge/>
            <w:tcBorders>
              <w:top w:val="single" w:sz="4" w:space="0" w:color="000000"/>
              <w:left w:val="single" w:sz="4" w:space="0" w:color="000000"/>
              <w:right w:val="single" w:sz="4" w:space="0" w:color="000000"/>
            </w:tcBorders>
            <w:vAlign w:val="center"/>
          </w:tcPr>
          <w:p w14:paraId="1E8D5AC0" w14:textId="77777777" w:rsidR="0042787D" w:rsidRDefault="0042787D">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highlight w:val="white"/>
              </w:rPr>
            </w:pPr>
          </w:p>
        </w:tc>
        <w:tc>
          <w:tcPr>
            <w:tcW w:w="4110" w:type="dxa"/>
            <w:tcBorders>
              <w:top w:val="single" w:sz="4" w:space="0" w:color="000000"/>
              <w:left w:val="single" w:sz="4" w:space="0" w:color="000000"/>
              <w:bottom w:val="single" w:sz="4" w:space="0" w:color="000000"/>
              <w:right w:val="single" w:sz="4" w:space="0" w:color="000000"/>
            </w:tcBorders>
            <w:vAlign w:val="center"/>
          </w:tcPr>
          <w:p w14:paraId="2FDF3D5C" w14:textId="77777777" w:rsidR="0042787D" w:rsidRDefault="0042787D">
            <w:pPr>
              <w:spacing w:line="276" w:lineRule="auto"/>
              <w:ind w:firstLine="397"/>
              <w:jc w:val="both"/>
              <w:rPr>
                <w:rFonts w:ascii="Times New Roman" w:eastAsia="Times New Roman" w:hAnsi="Times New Roman" w:cs="Times New Roman"/>
                <w:color w:val="000000"/>
                <w:sz w:val="24"/>
                <w:szCs w:val="24"/>
                <w:highlight w:val="white"/>
              </w:rPr>
            </w:pPr>
          </w:p>
        </w:tc>
        <w:tc>
          <w:tcPr>
            <w:tcW w:w="3271" w:type="dxa"/>
            <w:tcBorders>
              <w:top w:val="single" w:sz="4" w:space="0" w:color="000000"/>
              <w:left w:val="single" w:sz="4" w:space="0" w:color="000000"/>
              <w:bottom w:val="single" w:sz="4" w:space="0" w:color="000000"/>
              <w:right w:val="single" w:sz="4" w:space="0" w:color="000000"/>
            </w:tcBorders>
          </w:tcPr>
          <w:p w14:paraId="2241C273" w14:textId="77777777" w:rsidR="0042787D" w:rsidRDefault="0042787D">
            <w:pPr>
              <w:spacing w:line="276" w:lineRule="auto"/>
              <w:ind w:firstLine="397"/>
              <w:jc w:val="both"/>
              <w:rPr>
                <w:rFonts w:ascii="Times New Roman" w:eastAsia="Times New Roman" w:hAnsi="Times New Roman" w:cs="Times New Roman"/>
                <w:b/>
                <w:color w:val="000000"/>
                <w:sz w:val="24"/>
                <w:szCs w:val="24"/>
                <w:highlight w:val="white"/>
              </w:rPr>
            </w:pPr>
          </w:p>
        </w:tc>
      </w:tr>
    </w:tbl>
    <w:p w14:paraId="164034CE" w14:textId="77777777" w:rsidR="0042787D" w:rsidRDefault="0042787D">
      <w:pPr>
        <w:spacing w:line="276" w:lineRule="auto"/>
        <w:ind w:firstLine="397"/>
        <w:rPr>
          <w:rFonts w:ascii="Times New Roman" w:eastAsia="Times New Roman" w:hAnsi="Times New Roman" w:cs="Times New Roman"/>
          <w:b/>
          <w:color w:val="000000"/>
          <w:sz w:val="24"/>
          <w:szCs w:val="24"/>
        </w:rPr>
      </w:pPr>
    </w:p>
    <w:p w14:paraId="38368659" w14:textId="77777777" w:rsidR="0042787D" w:rsidRDefault="0042787D">
      <w:pPr>
        <w:spacing w:line="276" w:lineRule="auto"/>
        <w:ind w:firstLine="397"/>
        <w:rPr>
          <w:rFonts w:ascii="Times New Roman" w:eastAsia="Times New Roman" w:hAnsi="Times New Roman" w:cs="Times New Roman"/>
          <w:b/>
          <w:color w:val="000000"/>
          <w:sz w:val="24"/>
          <w:szCs w:val="24"/>
        </w:rPr>
      </w:pPr>
    </w:p>
    <w:p w14:paraId="1ECCD110" w14:textId="77777777" w:rsidR="0042787D" w:rsidRDefault="0042787D">
      <w:pPr>
        <w:spacing w:line="276" w:lineRule="auto"/>
        <w:ind w:firstLine="397"/>
        <w:rPr>
          <w:rFonts w:ascii="Times New Roman" w:eastAsia="Times New Roman" w:hAnsi="Times New Roman" w:cs="Times New Roman"/>
          <w:b/>
          <w:color w:val="000000"/>
          <w:sz w:val="24"/>
          <w:szCs w:val="24"/>
        </w:rPr>
      </w:pPr>
    </w:p>
    <w:p w14:paraId="327D064A" w14:textId="77777777" w:rsidR="0042787D" w:rsidRDefault="0042787D">
      <w:pPr>
        <w:spacing w:line="276" w:lineRule="auto"/>
        <w:ind w:firstLine="397"/>
        <w:rPr>
          <w:rFonts w:ascii="Times New Roman" w:eastAsia="Times New Roman" w:hAnsi="Times New Roman" w:cs="Times New Roman"/>
          <w:b/>
          <w:color w:val="000000"/>
          <w:sz w:val="24"/>
          <w:szCs w:val="24"/>
        </w:rPr>
      </w:pPr>
    </w:p>
    <w:p w14:paraId="0167168F" w14:textId="77777777" w:rsidR="0042787D" w:rsidRDefault="00A674EF">
      <w:pPr>
        <w:spacing w:line="276" w:lineRule="auto"/>
        <w:ind w:firstLine="397"/>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Anexo 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Coherencia de los perfiles de egreso y profesional con el propósito, los objetivos, los resultados de aprendizaje y las competencias del programa.</w:t>
      </w:r>
    </w:p>
    <w:tbl>
      <w:tblPr>
        <w:tblStyle w:val="af9"/>
        <w:tblW w:w="949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1843"/>
        <w:gridCol w:w="1980"/>
        <w:gridCol w:w="2268"/>
        <w:gridCol w:w="1843"/>
      </w:tblGrid>
      <w:tr w:rsidR="0042787D" w14:paraId="7DBFCB98" w14:textId="77777777">
        <w:trPr>
          <w:trHeight w:val="430"/>
          <w:jc w:val="center"/>
        </w:trPr>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AD91EF9" w14:textId="77777777" w:rsidR="0042787D" w:rsidRDefault="0042787D">
            <w:pPr>
              <w:spacing w:line="276" w:lineRule="auto"/>
              <w:jc w:val="center"/>
              <w:rPr>
                <w:rFonts w:ascii="Times New Roman" w:eastAsia="Times New Roman" w:hAnsi="Times New Roman" w:cs="Times New Roman"/>
                <w:b/>
                <w:color w:val="000000"/>
                <w:sz w:val="24"/>
                <w:szCs w:val="24"/>
              </w:rPr>
            </w:pPr>
          </w:p>
          <w:p w14:paraId="26862B0C" w14:textId="77777777" w:rsidR="0042787D" w:rsidRDefault="00A674EF">
            <w:pP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Perfiles</w:t>
            </w:r>
          </w:p>
        </w:tc>
        <w:tc>
          <w:tcPr>
            <w:tcW w:w="7934" w:type="dxa"/>
            <w:gridSpan w:val="4"/>
            <w:tcBorders>
              <w:top w:val="single" w:sz="4" w:space="0" w:color="000000"/>
              <w:left w:val="single" w:sz="4" w:space="0" w:color="000000"/>
              <w:bottom w:val="single" w:sz="4" w:space="0" w:color="000000"/>
              <w:right w:val="single" w:sz="4" w:space="0" w:color="000000"/>
            </w:tcBorders>
            <w:shd w:val="clear" w:color="auto" w:fill="auto"/>
          </w:tcPr>
          <w:p w14:paraId="042E42A8" w14:textId="77777777" w:rsidR="0042787D" w:rsidRDefault="00A674EF">
            <w:pP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Coherencia con:</w:t>
            </w:r>
          </w:p>
        </w:tc>
      </w:tr>
      <w:tr w:rsidR="0042787D" w14:paraId="4C227793" w14:textId="77777777">
        <w:trPr>
          <w:trHeight w:val="1056"/>
          <w:jc w:val="center"/>
        </w:trPr>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F278A2" w14:textId="77777777" w:rsidR="0042787D" w:rsidRDefault="0042787D">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E0AC6C8" w14:textId="77777777" w:rsidR="0042787D" w:rsidRDefault="00A674EF">
            <w:pP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Propósito del programa</w:t>
            </w:r>
          </w:p>
        </w:tc>
        <w:tc>
          <w:tcPr>
            <w:tcW w:w="1980" w:type="dxa"/>
            <w:tcBorders>
              <w:top w:val="single" w:sz="4" w:space="0" w:color="000000"/>
              <w:left w:val="single" w:sz="4" w:space="0" w:color="000000"/>
              <w:bottom w:val="single" w:sz="4" w:space="0" w:color="000000"/>
              <w:right w:val="single" w:sz="4" w:space="0" w:color="000000"/>
            </w:tcBorders>
            <w:vAlign w:val="center"/>
          </w:tcPr>
          <w:p w14:paraId="4E7897A9" w14:textId="77777777" w:rsidR="0042787D" w:rsidRDefault="00A674EF">
            <w:pP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Objetivos del programa</w:t>
            </w:r>
          </w:p>
        </w:tc>
        <w:tc>
          <w:tcPr>
            <w:tcW w:w="2268" w:type="dxa"/>
            <w:tcBorders>
              <w:top w:val="single" w:sz="4" w:space="0" w:color="000000"/>
              <w:left w:val="single" w:sz="4" w:space="0" w:color="000000"/>
              <w:bottom w:val="single" w:sz="4" w:space="0" w:color="000000"/>
              <w:right w:val="single" w:sz="4" w:space="0" w:color="000000"/>
            </w:tcBorders>
            <w:vAlign w:val="center"/>
          </w:tcPr>
          <w:p w14:paraId="035F004C" w14:textId="77777777" w:rsidR="0042787D" w:rsidRDefault="00A674EF">
            <w:pP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Resultados de aprendizaje</w:t>
            </w:r>
          </w:p>
        </w:tc>
        <w:tc>
          <w:tcPr>
            <w:tcW w:w="1843" w:type="dxa"/>
            <w:tcBorders>
              <w:top w:val="single" w:sz="4" w:space="0" w:color="000000"/>
              <w:left w:val="single" w:sz="4" w:space="0" w:color="000000"/>
              <w:bottom w:val="single" w:sz="4" w:space="0" w:color="000000"/>
              <w:right w:val="single" w:sz="4" w:space="0" w:color="000000"/>
            </w:tcBorders>
            <w:vAlign w:val="center"/>
          </w:tcPr>
          <w:p w14:paraId="6E9B052D" w14:textId="77777777" w:rsidR="0042787D" w:rsidRDefault="00A674EF">
            <w:pP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Competencias (Si las hay)</w:t>
            </w:r>
          </w:p>
        </w:tc>
      </w:tr>
      <w:tr w:rsidR="0042787D" w14:paraId="0E8CAE80" w14:textId="77777777">
        <w:trPr>
          <w:trHeight w:val="742"/>
          <w:jc w:val="center"/>
        </w:trPr>
        <w:tc>
          <w:tcPr>
            <w:tcW w:w="1559" w:type="dxa"/>
            <w:tcBorders>
              <w:top w:val="single" w:sz="4" w:space="0" w:color="000000"/>
              <w:left w:val="single" w:sz="4" w:space="0" w:color="000000"/>
              <w:bottom w:val="single" w:sz="4" w:space="0" w:color="000000"/>
              <w:right w:val="single" w:sz="4" w:space="0" w:color="000000"/>
            </w:tcBorders>
            <w:vAlign w:val="center"/>
          </w:tcPr>
          <w:p w14:paraId="61520F5A" w14:textId="77777777" w:rsidR="0042787D" w:rsidRDefault="00A674EF">
            <w:pP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Egreso</w:t>
            </w:r>
          </w:p>
        </w:tc>
        <w:tc>
          <w:tcPr>
            <w:tcW w:w="1843" w:type="dxa"/>
            <w:tcBorders>
              <w:top w:val="single" w:sz="4" w:space="0" w:color="000000"/>
              <w:left w:val="single" w:sz="4" w:space="0" w:color="000000"/>
              <w:bottom w:val="single" w:sz="4" w:space="0" w:color="000000"/>
              <w:right w:val="single" w:sz="4" w:space="0" w:color="000000"/>
            </w:tcBorders>
          </w:tcPr>
          <w:p w14:paraId="2423DE71" w14:textId="77777777" w:rsidR="0042787D" w:rsidRDefault="0042787D">
            <w:pPr>
              <w:spacing w:line="276" w:lineRule="auto"/>
              <w:rPr>
                <w:rFonts w:ascii="Times New Roman" w:eastAsia="Times New Roman" w:hAnsi="Times New Roman" w:cs="Times New Roman"/>
                <w:color w:val="000000"/>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0F195A5D" w14:textId="77777777" w:rsidR="0042787D" w:rsidRDefault="0042787D">
            <w:pPr>
              <w:spacing w:line="276" w:lineRule="auto"/>
              <w:rPr>
                <w:rFonts w:ascii="Times New Roman" w:eastAsia="Times New Roman" w:hAnsi="Times New Roman" w:cs="Times New Roman"/>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5AAC55EF" w14:textId="77777777" w:rsidR="0042787D" w:rsidRDefault="0042787D">
            <w:pPr>
              <w:spacing w:line="276" w:lineRule="auto"/>
              <w:rPr>
                <w:rFonts w:ascii="Times New Roman" w:eastAsia="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20699BDA" w14:textId="77777777" w:rsidR="0042787D" w:rsidRDefault="0042787D">
            <w:pPr>
              <w:spacing w:line="276" w:lineRule="auto"/>
              <w:rPr>
                <w:rFonts w:ascii="Times New Roman" w:eastAsia="Times New Roman" w:hAnsi="Times New Roman" w:cs="Times New Roman"/>
                <w:color w:val="000000"/>
                <w:sz w:val="24"/>
                <w:szCs w:val="24"/>
              </w:rPr>
            </w:pPr>
          </w:p>
        </w:tc>
      </w:tr>
      <w:tr w:rsidR="0042787D" w14:paraId="78EBFFBD" w14:textId="77777777">
        <w:trPr>
          <w:trHeight w:val="699"/>
          <w:jc w:val="center"/>
        </w:trPr>
        <w:tc>
          <w:tcPr>
            <w:tcW w:w="1559" w:type="dxa"/>
            <w:tcBorders>
              <w:top w:val="single" w:sz="4" w:space="0" w:color="000000"/>
              <w:left w:val="single" w:sz="4" w:space="0" w:color="000000"/>
              <w:bottom w:val="single" w:sz="4" w:space="0" w:color="000000"/>
              <w:right w:val="single" w:sz="4" w:space="0" w:color="000000"/>
            </w:tcBorders>
            <w:vAlign w:val="center"/>
          </w:tcPr>
          <w:p w14:paraId="460F0FBC" w14:textId="77777777" w:rsidR="0042787D" w:rsidRDefault="00A674EF">
            <w:pP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Profesional</w:t>
            </w:r>
          </w:p>
        </w:tc>
        <w:tc>
          <w:tcPr>
            <w:tcW w:w="1843" w:type="dxa"/>
            <w:tcBorders>
              <w:top w:val="single" w:sz="4" w:space="0" w:color="000000"/>
              <w:left w:val="single" w:sz="4" w:space="0" w:color="000000"/>
              <w:bottom w:val="single" w:sz="4" w:space="0" w:color="000000"/>
              <w:right w:val="single" w:sz="4" w:space="0" w:color="000000"/>
            </w:tcBorders>
          </w:tcPr>
          <w:p w14:paraId="4ADB71B8" w14:textId="77777777" w:rsidR="0042787D" w:rsidRDefault="0042787D">
            <w:pPr>
              <w:spacing w:line="276" w:lineRule="auto"/>
              <w:rPr>
                <w:rFonts w:ascii="Times New Roman" w:eastAsia="Times New Roman" w:hAnsi="Times New Roman" w:cs="Times New Roman"/>
                <w:color w:val="000000"/>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5FA67230" w14:textId="77777777" w:rsidR="0042787D" w:rsidRDefault="0042787D">
            <w:pPr>
              <w:spacing w:line="276" w:lineRule="auto"/>
              <w:rPr>
                <w:rFonts w:ascii="Times New Roman" w:eastAsia="Times New Roman" w:hAnsi="Times New Roman" w:cs="Times New Roman"/>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0F778D2F" w14:textId="77777777" w:rsidR="0042787D" w:rsidRDefault="0042787D">
            <w:pPr>
              <w:spacing w:line="276" w:lineRule="auto"/>
              <w:rPr>
                <w:rFonts w:ascii="Times New Roman" w:eastAsia="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786FED35" w14:textId="77777777" w:rsidR="0042787D" w:rsidRDefault="0042787D">
            <w:pPr>
              <w:spacing w:line="276" w:lineRule="auto"/>
              <w:rPr>
                <w:rFonts w:ascii="Times New Roman" w:eastAsia="Times New Roman" w:hAnsi="Times New Roman" w:cs="Times New Roman"/>
                <w:color w:val="000000"/>
                <w:sz w:val="24"/>
                <w:szCs w:val="24"/>
              </w:rPr>
            </w:pPr>
          </w:p>
        </w:tc>
      </w:tr>
    </w:tbl>
    <w:p w14:paraId="10BEEEAC" w14:textId="77777777" w:rsidR="0042787D" w:rsidRDefault="0042787D">
      <w:pPr>
        <w:rPr>
          <w:color w:val="000000"/>
        </w:rPr>
      </w:pPr>
    </w:p>
    <w:p w14:paraId="07D6FD73" w14:textId="77777777" w:rsidR="0042787D" w:rsidRDefault="0042787D">
      <w:pPr>
        <w:rPr>
          <w:color w:val="000000"/>
        </w:rPr>
      </w:pPr>
    </w:p>
    <w:p w14:paraId="5DC5EAC2" w14:textId="77777777" w:rsidR="0042787D" w:rsidRDefault="00A674EF">
      <w:pPr>
        <w:spacing w:line="276" w:lineRule="auto"/>
        <w:ind w:firstLine="397"/>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Anexo 3.</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sz w:val="24"/>
          <w:szCs w:val="24"/>
        </w:rPr>
        <w:t>Matriz de coherencia entre las dimensiones de la Formación Profesional Integral con los resultados de aprendizaje y objetivos del programa.</w:t>
      </w:r>
    </w:p>
    <w:p w14:paraId="0CCC0758" w14:textId="77777777" w:rsidR="0042787D" w:rsidRDefault="0042787D">
      <w:pPr>
        <w:spacing w:line="276" w:lineRule="auto"/>
        <w:ind w:firstLine="397"/>
        <w:jc w:val="center"/>
        <w:rPr>
          <w:rFonts w:ascii="Times New Roman" w:eastAsia="Times New Roman" w:hAnsi="Times New Roman" w:cs="Times New Roman"/>
          <w:i/>
          <w:sz w:val="24"/>
          <w:szCs w:val="24"/>
        </w:rPr>
      </w:pPr>
    </w:p>
    <w:tbl>
      <w:tblPr>
        <w:tblStyle w:val="afa"/>
        <w:tblW w:w="1233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175"/>
        <w:gridCol w:w="1425"/>
        <w:gridCol w:w="1380"/>
        <w:gridCol w:w="1380"/>
        <w:gridCol w:w="1350"/>
        <w:gridCol w:w="1500"/>
        <w:gridCol w:w="1605"/>
        <w:gridCol w:w="1515"/>
      </w:tblGrid>
      <w:tr w:rsidR="0042787D" w14:paraId="502D7312" w14:textId="77777777">
        <w:trPr>
          <w:trHeight w:val="1045"/>
        </w:trPr>
        <w:tc>
          <w:tcPr>
            <w:tcW w:w="2175" w:type="dxa"/>
            <w:vMerge w:val="restart"/>
            <w:shd w:val="clear" w:color="auto" w:fill="auto"/>
            <w:tcMar>
              <w:top w:w="100" w:type="dxa"/>
              <w:left w:w="100" w:type="dxa"/>
              <w:bottom w:w="100" w:type="dxa"/>
              <w:right w:w="100" w:type="dxa"/>
            </w:tcMar>
            <w:vAlign w:val="center"/>
          </w:tcPr>
          <w:p w14:paraId="0A427FE8" w14:textId="77777777" w:rsidR="0042787D" w:rsidRDefault="00A674EF">
            <w:pPr>
              <w:ind w:left="37"/>
              <w:rPr>
                <w:rFonts w:ascii="Times New Roman" w:eastAsia="Times New Roman" w:hAnsi="Times New Roman" w:cs="Times New Roman"/>
                <w:b/>
                <w:sz w:val="24"/>
                <w:szCs w:val="24"/>
              </w:rPr>
            </w:pPr>
            <w:r>
              <w:rPr>
                <w:rFonts w:ascii="Times New Roman" w:eastAsia="Times New Roman" w:hAnsi="Times New Roman" w:cs="Times New Roman"/>
                <w:b/>
                <w:sz w:val="24"/>
                <w:szCs w:val="24"/>
              </w:rPr>
              <w:t>Dimensiones de la FPI</w:t>
            </w:r>
          </w:p>
        </w:tc>
        <w:tc>
          <w:tcPr>
            <w:tcW w:w="5535" w:type="dxa"/>
            <w:gridSpan w:val="4"/>
            <w:shd w:val="clear" w:color="auto" w:fill="auto"/>
            <w:tcMar>
              <w:top w:w="100" w:type="dxa"/>
              <w:left w:w="100" w:type="dxa"/>
              <w:bottom w:w="100" w:type="dxa"/>
              <w:right w:w="100" w:type="dxa"/>
            </w:tcMar>
            <w:vAlign w:val="center"/>
          </w:tcPr>
          <w:p w14:paraId="34319EF4" w14:textId="77777777" w:rsidR="0042787D" w:rsidRDefault="00A674EF">
            <w:pPr>
              <w:ind w:left="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Resultados de aprendizaje del programa</w:t>
            </w:r>
          </w:p>
        </w:tc>
        <w:tc>
          <w:tcPr>
            <w:tcW w:w="4620" w:type="dxa"/>
            <w:gridSpan w:val="3"/>
            <w:shd w:val="clear" w:color="auto" w:fill="auto"/>
            <w:tcMar>
              <w:top w:w="100" w:type="dxa"/>
              <w:left w:w="100" w:type="dxa"/>
              <w:bottom w:w="100" w:type="dxa"/>
              <w:right w:w="100" w:type="dxa"/>
            </w:tcMar>
            <w:vAlign w:val="center"/>
          </w:tcPr>
          <w:p w14:paraId="6EABCEE7" w14:textId="77777777" w:rsidR="0042787D" w:rsidRDefault="00A674E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Objetivos del programa</w:t>
            </w:r>
          </w:p>
        </w:tc>
      </w:tr>
      <w:tr w:rsidR="0042787D" w14:paraId="5744703A" w14:textId="77777777">
        <w:trPr>
          <w:trHeight w:val="278"/>
        </w:trPr>
        <w:tc>
          <w:tcPr>
            <w:tcW w:w="2175" w:type="dxa"/>
            <w:vMerge/>
            <w:shd w:val="clear" w:color="auto" w:fill="auto"/>
            <w:tcMar>
              <w:top w:w="100" w:type="dxa"/>
              <w:left w:w="100" w:type="dxa"/>
              <w:bottom w:w="100" w:type="dxa"/>
              <w:right w:w="100" w:type="dxa"/>
            </w:tcMar>
            <w:vAlign w:val="center"/>
          </w:tcPr>
          <w:p w14:paraId="7AA45CD1" w14:textId="77777777" w:rsidR="0042787D" w:rsidRDefault="0042787D">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425" w:type="dxa"/>
            <w:shd w:val="clear" w:color="auto" w:fill="auto"/>
            <w:tcMar>
              <w:top w:w="100" w:type="dxa"/>
              <w:left w:w="100" w:type="dxa"/>
              <w:bottom w:w="100" w:type="dxa"/>
              <w:right w:w="100" w:type="dxa"/>
            </w:tcMar>
            <w:vAlign w:val="center"/>
          </w:tcPr>
          <w:p w14:paraId="0E89B19E" w14:textId="77777777" w:rsidR="0042787D" w:rsidRDefault="00A674EF">
            <w:pPr>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380" w:type="dxa"/>
            <w:shd w:val="clear" w:color="auto" w:fill="auto"/>
            <w:tcMar>
              <w:top w:w="100" w:type="dxa"/>
              <w:left w:w="100" w:type="dxa"/>
              <w:bottom w:w="100" w:type="dxa"/>
              <w:right w:w="100" w:type="dxa"/>
            </w:tcMar>
            <w:vAlign w:val="center"/>
          </w:tcPr>
          <w:p w14:paraId="536FBF42" w14:textId="77777777" w:rsidR="0042787D" w:rsidRDefault="00A674EF">
            <w:pPr>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380" w:type="dxa"/>
            <w:shd w:val="clear" w:color="auto" w:fill="auto"/>
            <w:tcMar>
              <w:top w:w="100" w:type="dxa"/>
              <w:left w:w="100" w:type="dxa"/>
              <w:bottom w:w="100" w:type="dxa"/>
              <w:right w:w="100" w:type="dxa"/>
            </w:tcMar>
            <w:vAlign w:val="center"/>
          </w:tcPr>
          <w:p w14:paraId="01091E0C" w14:textId="77777777" w:rsidR="0042787D" w:rsidRDefault="00A674EF">
            <w:pPr>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350" w:type="dxa"/>
            <w:shd w:val="clear" w:color="auto" w:fill="auto"/>
            <w:tcMar>
              <w:top w:w="100" w:type="dxa"/>
              <w:left w:w="100" w:type="dxa"/>
              <w:bottom w:w="100" w:type="dxa"/>
              <w:right w:w="100" w:type="dxa"/>
            </w:tcMar>
            <w:vAlign w:val="center"/>
          </w:tcPr>
          <w:p w14:paraId="55D26862" w14:textId="77777777" w:rsidR="0042787D" w:rsidRDefault="00A674EF">
            <w:pPr>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500" w:type="dxa"/>
            <w:shd w:val="clear" w:color="auto" w:fill="auto"/>
            <w:tcMar>
              <w:top w:w="100" w:type="dxa"/>
              <w:left w:w="100" w:type="dxa"/>
              <w:bottom w:w="100" w:type="dxa"/>
              <w:right w:w="100" w:type="dxa"/>
            </w:tcMar>
            <w:vAlign w:val="center"/>
          </w:tcPr>
          <w:p w14:paraId="03FB5006" w14:textId="77777777" w:rsidR="0042787D" w:rsidRDefault="00A674EF">
            <w:pPr>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605" w:type="dxa"/>
            <w:shd w:val="clear" w:color="auto" w:fill="auto"/>
            <w:tcMar>
              <w:top w:w="100" w:type="dxa"/>
              <w:left w:w="100" w:type="dxa"/>
              <w:bottom w:w="100" w:type="dxa"/>
              <w:right w:w="100" w:type="dxa"/>
            </w:tcMar>
            <w:vAlign w:val="center"/>
          </w:tcPr>
          <w:p w14:paraId="5B399BA4" w14:textId="77777777" w:rsidR="0042787D" w:rsidRDefault="00A674EF">
            <w:pPr>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515" w:type="dxa"/>
            <w:shd w:val="clear" w:color="auto" w:fill="auto"/>
            <w:tcMar>
              <w:top w:w="100" w:type="dxa"/>
              <w:left w:w="100" w:type="dxa"/>
              <w:bottom w:w="100" w:type="dxa"/>
              <w:right w:w="100" w:type="dxa"/>
            </w:tcMar>
            <w:vAlign w:val="center"/>
          </w:tcPr>
          <w:p w14:paraId="4C14DBE3" w14:textId="77777777" w:rsidR="0042787D" w:rsidRDefault="00A674EF">
            <w:pPr>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r>
      <w:tr w:rsidR="0042787D" w14:paraId="6CC70A2C" w14:textId="77777777">
        <w:trPr>
          <w:trHeight w:val="515"/>
        </w:trPr>
        <w:tc>
          <w:tcPr>
            <w:tcW w:w="2175" w:type="dxa"/>
            <w:shd w:val="clear" w:color="auto" w:fill="auto"/>
            <w:tcMar>
              <w:top w:w="100" w:type="dxa"/>
              <w:left w:w="100" w:type="dxa"/>
              <w:bottom w:w="100" w:type="dxa"/>
              <w:right w:w="100" w:type="dxa"/>
            </w:tcMar>
            <w:vAlign w:val="center"/>
          </w:tcPr>
          <w:p w14:paraId="779235F6" w14:textId="77777777" w:rsidR="0042787D" w:rsidRDefault="00A674EF">
            <w:pPr>
              <w:ind w:left="37"/>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Formación humana</w:t>
            </w:r>
          </w:p>
        </w:tc>
        <w:tc>
          <w:tcPr>
            <w:tcW w:w="1425" w:type="dxa"/>
            <w:shd w:val="clear" w:color="auto" w:fill="auto"/>
            <w:tcMar>
              <w:top w:w="100" w:type="dxa"/>
              <w:left w:w="100" w:type="dxa"/>
              <w:bottom w:w="100" w:type="dxa"/>
              <w:right w:w="100" w:type="dxa"/>
            </w:tcMar>
            <w:vAlign w:val="center"/>
          </w:tcPr>
          <w:p w14:paraId="3F2D16DA" w14:textId="77777777" w:rsidR="0042787D" w:rsidRDefault="00A674EF">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80" w:type="dxa"/>
            <w:shd w:val="clear" w:color="auto" w:fill="auto"/>
            <w:tcMar>
              <w:top w:w="100" w:type="dxa"/>
              <w:left w:w="100" w:type="dxa"/>
              <w:bottom w:w="100" w:type="dxa"/>
              <w:right w:w="100" w:type="dxa"/>
            </w:tcMar>
            <w:vAlign w:val="center"/>
          </w:tcPr>
          <w:p w14:paraId="3FD28608" w14:textId="77777777" w:rsidR="0042787D" w:rsidRDefault="00A674EF">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80" w:type="dxa"/>
            <w:shd w:val="clear" w:color="auto" w:fill="auto"/>
            <w:tcMar>
              <w:top w:w="100" w:type="dxa"/>
              <w:left w:w="100" w:type="dxa"/>
              <w:bottom w:w="100" w:type="dxa"/>
              <w:right w:w="100" w:type="dxa"/>
            </w:tcMar>
            <w:vAlign w:val="center"/>
          </w:tcPr>
          <w:p w14:paraId="0A6CBCC6" w14:textId="77777777" w:rsidR="0042787D" w:rsidRDefault="00A674EF">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50" w:type="dxa"/>
            <w:shd w:val="clear" w:color="auto" w:fill="auto"/>
            <w:tcMar>
              <w:top w:w="100" w:type="dxa"/>
              <w:left w:w="100" w:type="dxa"/>
              <w:bottom w:w="100" w:type="dxa"/>
              <w:right w:w="100" w:type="dxa"/>
            </w:tcMar>
            <w:vAlign w:val="center"/>
          </w:tcPr>
          <w:p w14:paraId="08929F92" w14:textId="77777777" w:rsidR="0042787D" w:rsidRDefault="00A674EF">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500" w:type="dxa"/>
            <w:shd w:val="clear" w:color="auto" w:fill="auto"/>
            <w:tcMar>
              <w:top w:w="100" w:type="dxa"/>
              <w:left w:w="100" w:type="dxa"/>
              <w:bottom w:w="100" w:type="dxa"/>
              <w:right w:w="100" w:type="dxa"/>
            </w:tcMar>
            <w:vAlign w:val="center"/>
          </w:tcPr>
          <w:p w14:paraId="7C005AE2" w14:textId="77777777" w:rsidR="0042787D" w:rsidRDefault="0042787D">
            <w:pPr>
              <w:ind w:left="720"/>
              <w:rPr>
                <w:rFonts w:ascii="Times New Roman" w:eastAsia="Times New Roman" w:hAnsi="Times New Roman" w:cs="Times New Roman"/>
                <w:sz w:val="24"/>
                <w:szCs w:val="24"/>
              </w:rPr>
            </w:pPr>
          </w:p>
        </w:tc>
        <w:tc>
          <w:tcPr>
            <w:tcW w:w="1605" w:type="dxa"/>
            <w:shd w:val="clear" w:color="auto" w:fill="auto"/>
            <w:tcMar>
              <w:top w:w="100" w:type="dxa"/>
              <w:left w:w="100" w:type="dxa"/>
              <w:bottom w:w="100" w:type="dxa"/>
              <w:right w:w="100" w:type="dxa"/>
            </w:tcMar>
            <w:vAlign w:val="center"/>
          </w:tcPr>
          <w:p w14:paraId="34AB8ECE" w14:textId="77777777" w:rsidR="0042787D" w:rsidRDefault="0042787D">
            <w:pPr>
              <w:ind w:left="720"/>
              <w:rPr>
                <w:rFonts w:ascii="Times New Roman" w:eastAsia="Times New Roman" w:hAnsi="Times New Roman" w:cs="Times New Roman"/>
                <w:sz w:val="24"/>
                <w:szCs w:val="24"/>
              </w:rPr>
            </w:pPr>
          </w:p>
        </w:tc>
        <w:tc>
          <w:tcPr>
            <w:tcW w:w="1515" w:type="dxa"/>
            <w:shd w:val="clear" w:color="auto" w:fill="auto"/>
            <w:tcMar>
              <w:top w:w="100" w:type="dxa"/>
              <w:left w:w="100" w:type="dxa"/>
              <w:bottom w:w="100" w:type="dxa"/>
              <w:right w:w="100" w:type="dxa"/>
            </w:tcMar>
            <w:vAlign w:val="center"/>
          </w:tcPr>
          <w:p w14:paraId="349254AC" w14:textId="77777777" w:rsidR="0042787D" w:rsidRDefault="0042787D">
            <w:pPr>
              <w:ind w:left="720"/>
              <w:rPr>
                <w:rFonts w:ascii="Times New Roman" w:eastAsia="Times New Roman" w:hAnsi="Times New Roman" w:cs="Times New Roman"/>
                <w:sz w:val="24"/>
                <w:szCs w:val="24"/>
              </w:rPr>
            </w:pPr>
          </w:p>
        </w:tc>
      </w:tr>
      <w:tr w:rsidR="0042787D" w14:paraId="40BFE49D" w14:textId="77777777">
        <w:trPr>
          <w:trHeight w:val="481"/>
        </w:trPr>
        <w:tc>
          <w:tcPr>
            <w:tcW w:w="2175" w:type="dxa"/>
            <w:shd w:val="clear" w:color="auto" w:fill="auto"/>
            <w:tcMar>
              <w:top w:w="100" w:type="dxa"/>
              <w:left w:w="100" w:type="dxa"/>
              <w:bottom w:w="100" w:type="dxa"/>
              <w:right w:w="100" w:type="dxa"/>
            </w:tcMar>
            <w:vAlign w:val="center"/>
          </w:tcPr>
          <w:p w14:paraId="2ADE22F6" w14:textId="77777777" w:rsidR="0042787D" w:rsidRDefault="00A674EF">
            <w:pPr>
              <w:ind w:left="37"/>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Formación en pensamiento crítico</w:t>
            </w:r>
          </w:p>
        </w:tc>
        <w:tc>
          <w:tcPr>
            <w:tcW w:w="1425" w:type="dxa"/>
            <w:shd w:val="clear" w:color="auto" w:fill="auto"/>
            <w:tcMar>
              <w:top w:w="100" w:type="dxa"/>
              <w:left w:w="100" w:type="dxa"/>
              <w:bottom w:w="100" w:type="dxa"/>
              <w:right w:w="100" w:type="dxa"/>
            </w:tcMar>
            <w:vAlign w:val="center"/>
          </w:tcPr>
          <w:p w14:paraId="26EFFD47" w14:textId="77777777" w:rsidR="0042787D" w:rsidRDefault="00A674EF">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80" w:type="dxa"/>
            <w:shd w:val="clear" w:color="auto" w:fill="auto"/>
            <w:tcMar>
              <w:top w:w="100" w:type="dxa"/>
              <w:left w:w="100" w:type="dxa"/>
              <w:bottom w:w="100" w:type="dxa"/>
              <w:right w:w="100" w:type="dxa"/>
            </w:tcMar>
            <w:vAlign w:val="center"/>
          </w:tcPr>
          <w:p w14:paraId="5FD45253" w14:textId="77777777" w:rsidR="0042787D" w:rsidRDefault="00A674EF">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80" w:type="dxa"/>
            <w:shd w:val="clear" w:color="auto" w:fill="auto"/>
            <w:tcMar>
              <w:top w:w="100" w:type="dxa"/>
              <w:left w:w="100" w:type="dxa"/>
              <w:bottom w:w="100" w:type="dxa"/>
              <w:right w:w="100" w:type="dxa"/>
            </w:tcMar>
            <w:vAlign w:val="center"/>
          </w:tcPr>
          <w:p w14:paraId="6F672991" w14:textId="77777777" w:rsidR="0042787D" w:rsidRDefault="00A674EF">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50" w:type="dxa"/>
            <w:shd w:val="clear" w:color="auto" w:fill="auto"/>
            <w:tcMar>
              <w:top w:w="100" w:type="dxa"/>
              <w:left w:w="100" w:type="dxa"/>
              <w:bottom w:w="100" w:type="dxa"/>
              <w:right w:w="100" w:type="dxa"/>
            </w:tcMar>
            <w:vAlign w:val="center"/>
          </w:tcPr>
          <w:p w14:paraId="63B2A3B3" w14:textId="77777777" w:rsidR="0042787D" w:rsidRDefault="00A674EF">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500" w:type="dxa"/>
            <w:shd w:val="clear" w:color="auto" w:fill="auto"/>
            <w:tcMar>
              <w:top w:w="100" w:type="dxa"/>
              <w:left w:w="100" w:type="dxa"/>
              <w:bottom w:w="100" w:type="dxa"/>
              <w:right w:w="100" w:type="dxa"/>
            </w:tcMar>
            <w:vAlign w:val="center"/>
          </w:tcPr>
          <w:p w14:paraId="573EE5F7" w14:textId="77777777" w:rsidR="0042787D" w:rsidRDefault="0042787D">
            <w:pPr>
              <w:ind w:left="720"/>
              <w:rPr>
                <w:rFonts w:ascii="Times New Roman" w:eastAsia="Times New Roman" w:hAnsi="Times New Roman" w:cs="Times New Roman"/>
                <w:sz w:val="24"/>
                <w:szCs w:val="24"/>
              </w:rPr>
            </w:pPr>
          </w:p>
        </w:tc>
        <w:tc>
          <w:tcPr>
            <w:tcW w:w="1605" w:type="dxa"/>
            <w:shd w:val="clear" w:color="auto" w:fill="auto"/>
            <w:tcMar>
              <w:top w:w="100" w:type="dxa"/>
              <w:left w:w="100" w:type="dxa"/>
              <w:bottom w:w="100" w:type="dxa"/>
              <w:right w:w="100" w:type="dxa"/>
            </w:tcMar>
            <w:vAlign w:val="center"/>
          </w:tcPr>
          <w:p w14:paraId="230909B4" w14:textId="77777777" w:rsidR="0042787D" w:rsidRDefault="0042787D">
            <w:pPr>
              <w:ind w:left="720"/>
              <w:rPr>
                <w:rFonts w:ascii="Times New Roman" w:eastAsia="Times New Roman" w:hAnsi="Times New Roman" w:cs="Times New Roman"/>
                <w:sz w:val="24"/>
                <w:szCs w:val="24"/>
              </w:rPr>
            </w:pPr>
          </w:p>
        </w:tc>
        <w:tc>
          <w:tcPr>
            <w:tcW w:w="1515" w:type="dxa"/>
            <w:shd w:val="clear" w:color="auto" w:fill="auto"/>
            <w:tcMar>
              <w:top w:w="100" w:type="dxa"/>
              <w:left w:w="100" w:type="dxa"/>
              <w:bottom w:w="100" w:type="dxa"/>
              <w:right w:w="100" w:type="dxa"/>
            </w:tcMar>
            <w:vAlign w:val="center"/>
          </w:tcPr>
          <w:p w14:paraId="2CC5F11E" w14:textId="77777777" w:rsidR="0042787D" w:rsidRDefault="0042787D">
            <w:pPr>
              <w:ind w:left="720"/>
              <w:rPr>
                <w:rFonts w:ascii="Times New Roman" w:eastAsia="Times New Roman" w:hAnsi="Times New Roman" w:cs="Times New Roman"/>
                <w:sz w:val="24"/>
                <w:szCs w:val="24"/>
              </w:rPr>
            </w:pPr>
          </w:p>
        </w:tc>
      </w:tr>
      <w:tr w:rsidR="0042787D" w14:paraId="2C9E01BD" w14:textId="77777777">
        <w:trPr>
          <w:trHeight w:val="426"/>
        </w:trPr>
        <w:tc>
          <w:tcPr>
            <w:tcW w:w="2175" w:type="dxa"/>
            <w:shd w:val="clear" w:color="auto" w:fill="auto"/>
            <w:tcMar>
              <w:top w:w="100" w:type="dxa"/>
              <w:left w:w="100" w:type="dxa"/>
              <w:bottom w:w="100" w:type="dxa"/>
              <w:right w:w="100" w:type="dxa"/>
            </w:tcMar>
            <w:vAlign w:val="center"/>
          </w:tcPr>
          <w:p w14:paraId="1CB23746" w14:textId="77777777" w:rsidR="0042787D" w:rsidRDefault="00A674EF">
            <w:pPr>
              <w:ind w:left="37"/>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Formación en ciudadanía y democracia</w:t>
            </w:r>
          </w:p>
        </w:tc>
        <w:tc>
          <w:tcPr>
            <w:tcW w:w="1425" w:type="dxa"/>
            <w:shd w:val="clear" w:color="auto" w:fill="auto"/>
            <w:tcMar>
              <w:top w:w="100" w:type="dxa"/>
              <w:left w:w="100" w:type="dxa"/>
              <w:bottom w:w="100" w:type="dxa"/>
              <w:right w:w="100" w:type="dxa"/>
            </w:tcMar>
            <w:vAlign w:val="center"/>
          </w:tcPr>
          <w:p w14:paraId="7BFF42E8" w14:textId="77777777" w:rsidR="0042787D" w:rsidRDefault="00A674EF">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80" w:type="dxa"/>
            <w:shd w:val="clear" w:color="auto" w:fill="auto"/>
            <w:tcMar>
              <w:top w:w="100" w:type="dxa"/>
              <w:left w:w="100" w:type="dxa"/>
              <w:bottom w:w="100" w:type="dxa"/>
              <w:right w:w="100" w:type="dxa"/>
            </w:tcMar>
            <w:vAlign w:val="center"/>
          </w:tcPr>
          <w:p w14:paraId="0AB6AD41" w14:textId="77777777" w:rsidR="0042787D" w:rsidRDefault="00A674EF">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80" w:type="dxa"/>
            <w:shd w:val="clear" w:color="auto" w:fill="auto"/>
            <w:tcMar>
              <w:top w:w="100" w:type="dxa"/>
              <w:left w:w="100" w:type="dxa"/>
              <w:bottom w:w="100" w:type="dxa"/>
              <w:right w:w="100" w:type="dxa"/>
            </w:tcMar>
            <w:vAlign w:val="center"/>
          </w:tcPr>
          <w:p w14:paraId="1D214A8B" w14:textId="77777777" w:rsidR="0042787D" w:rsidRDefault="00A674EF">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50" w:type="dxa"/>
            <w:shd w:val="clear" w:color="auto" w:fill="auto"/>
            <w:tcMar>
              <w:top w:w="100" w:type="dxa"/>
              <w:left w:w="100" w:type="dxa"/>
              <w:bottom w:w="100" w:type="dxa"/>
              <w:right w:w="100" w:type="dxa"/>
            </w:tcMar>
            <w:vAlign w:val="center"/>
          </w:tcPr>
          <w:p w14:paraId="21356541" w14:textId="77777777" w:rsidR="0042787D" w:rsidRDefault="00A674EF">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500" w:type="dxa"/>
            <w:shd w:val="clear" w:color="auto" w:fill="auto"/>
            <w:tcMar>
              <w:top w:w="100" w:type="dxa"/>
              <w:left w:w="100" w:type="dxa"/>
              <w:bottom w:w="100" w:type="dxa"/>
              <w:right w:w="100" w:type="dxa"/>
            </w:tcMar>
            <w:vAlign w:val="center"/>
          </w:tcPr>
          <w:p w14:paraId="187A2F47" w14:textId="77777777" w:rsidR="0042787D" w:rsidRDefault="0042787D">
            <w:pPr>
              <w:ind w:left="720"/>
              <w:rPr>
                <w:rFonts w:ascii="Times New Roman" w:eastAsia="Times New Roman" w:hAnsi="Times New Roman" w:cs="Times New Roman"/>
                <w:sz w:val="24"/>
                <w:szCs w:val="24"/>
              </w:rPr>
            </w:pPr>
          </w:p>
        </w:tc>
        <w:tc>
          <w:tcPr>
            <w:tcW w:w="1605" w:type="dxa"/>
            <w:shd w:val="clear" w:color="auto" w:fill="auto"/>
            <w:tcMar>
              <w:top w:w="100" w:type="dxa"/>
              <w:left w:w="100" w:type="dxa"/>
              <w:bottom w:w="100" w:type="dxa"/>
              <w:right w:w="100" w:type="dxa"/>
            </w:tcMar>
            <w:vAlign w:val="center"/>
          </w:tcPr>
          <w:p w14:paraId="22748745" w14:textId="77777777" w:rsidR="0042787D" w:rsidRDefault="0042787D">
            <w:pPr>
              <w:ind w:left="720"/>
              <w:rPr>
                <w:rFonts w:ascii="Times New Roman" w:eastAsia="Times New Roman" w:hAnsi="Times New Roman" w:cs="Times New Roman"/>
                <w:sz w:val="24"/>
                <w:szCs w:val="24"/>
              </w:rPr>
            </w:pPr>
          </w:p>
        </w:tc>
        <w:tc>
          <w:tcPr>
            <w:tcW w:w="1515" w:type="dxa"/>
            <w:shd w:val="clear" w:color="auto" w:fill="auto"/>
            <w:tcMar>
              <w:top w:w="100" w:type="dxa"/>
              <w:left w:w="100" w:type="dxa"/>
              <w:bottom w:w="100" w:type="dxa"/>
              <w:right w:w="100" w:type="dxa"/>
            </w:tcMar>
            <w:vAlign w:val="center"/>
          </w:tcPr>
          <w:p w14:paraId="6B7618B0" w14:textId="77777777" w:rsidR="0042787D" w:rsidRDefault="0042787D">
            <w:pPr>
              <w:ind w:left="720"/>
              <w:rPr>
                <w:rFonts w:ascii="Times New Roman" w:eastAsia="Times New Roman" w:hAnsi="Times New Roman" w:cs="Times New Roman"/>
                <w:sz w:val="24"/>
                <w:szCs w:val="24"/>
              </w:rPr>
            </w:pPr>
          </w:p>
        </w:tc>
      </w:tr>
      <w:tr w:rsidR="0042787D" w14:paraId="151E12D4" w14:textId="77777777">
        <w:trPr>
          <w:trHeight w:val="487"/>
        </w:trPr>
        <w:tc>
          <w:tcPr>
            <w:tcW w:w="2175" w:type="dxa"/>
            <w:shd w:val="clear" w:color="auto" w:fill="auto"/>
            <w:tcMar>
              <w:top w:w="100" w:type="dxa"/>
              <w:left w:w="100" w:type="dxa"/>
              <w:bottom w:w="100" w:type="dxa"/>
              <w:right w:w="100" w:type="dxa"/>
            </w:tcMar>
            <w:vAlign w:val="center"/>
          </w:tcPr>
          <w:p w14:paraId="44B5756B" w14:textId="77777777" w:rsidR="0042787D" w:rsidRDefault="00A674EF">
            <w:pPr>
              <w:ind w:left="37"/>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Compromiso con la sostenibilidad ambiental</w:t>
            </w:r>
          </w:p>
        </w:tc>
        <w:tc>
          <w:tcPr>
            <w:tcW w:w="1425" w:type="dxa"/>
            <w:shd w:val="clear" w:color="auto" w:fill="auto"/>
            <w:tcMar>
              <w:top w:w="100" w:type="dxa"/>
              <w:left w:w="100" w:type="dxa"/>
              <w:bottom w:w="100" w:type="dxa"/>
              <w:right w:w="100" w:type="dxa"/>
            </w:tcMar>
            <w:vAlign w:val="center"/>
          </w:tcPr>
          <w:p w14:paraId="006667D6" w14:textId="77777777" w:rsidR="0042787D" w:rsidRDefault="00A674EF">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80" w:type="dxa"/>
            <w:shd w:val="clear" w:color="auto" w:fill="auto"/>
            <w:tcMar>
              <w:top w:w="100" w:type="dxa"/>
              <w:left w:w="100" w:type="dxa"/>
              <w:bottom w:w="100" w:type="dxa"/>
              <w:right w:w="100" w:type="dxa"/>
            </w:tcMar>
            <w:vAlign w:val="center"/>
          </w:tcPr>
          <w:p w14:paraId="73AA27AC" w14:textId="77777777" w:rsidR="0042787D" w:rsidRDefault="00A674EF">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80" w:type="dxa"/>
            <w:shd w:val="clear" w:color="auto" w:fill="auto"/>
            <w:tcMar>
              <w:top w:w="100" w:type="dxa"/>
              <w:left w:w="100" w:type="dxa"/>
              <w:bottom w:w="100" w:type="dxa"/>
              <w:right w:w="100" w:type="dxa"/>
            </w:tcMar>
            <w:vAlign w:val="center"/>
          </w:tcPr>
          <w:p w14:paraId="61C0F4C2" w14:textId="77777777" w:rsidR="0042787D" w:rsidRDefault="00A674EF">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50" w:type="dxa"/>
            <w:shd w:val="clear" w:color="auto" w:fill="auto"/>
            <w:tcMar>
              <w:top w:w="100" w:type="dxa"/>
              <w:left w:w="100" w:type="dxa"/>
              <w:bottom w:w="100" w:type="dxa"/>
              <w:right w:w="100" w:type="dxa"/>
            </w:tcMar>
            <w:vAlign w:val="center"/>
          </w:tcPr>
          <w:p w14:paraId="427AA7B2" w14:textId="77777777" w:rsidR="0042787D" w:rsidRDefault="00A674EF">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500" w:type="dxa"/>
            <w:shd w:val="clear" w:color="auto" w:fill="auto"/>
            <w:tcMar>
              <w:top w:w="100" w:type="dxa"/>
              <w:left w:w="100" w:type="dxa"/>
              <w:bottom w:w="100" w:type="dxa"/>
              <w:right w:w="100" w:type="dxa"/>
            </w:tcMar>
            <w:vAlign w:val="center"/>
          </w:tcPr>
          <w:p w14:paraId="76801CBF" w14:textId="77777777" w:rsidR="0042787D" w:rsidRDefault="0042787D">
            <w:pPr>
              <w:ind w:left="720"/>
              <w:rPr>
                <w:rFonts w:ascii="Times New Roman" w:eastAsia="Times New Roman" w:hAnsi="Times New Roman" w:cs="Times New Roman"/>
                <w:sz w:val="24"/>
                <w:szCs w:val="24"/>
              </w:rPr>
            </w:pPr>
          </w:p>
        </w:tc>
        <w:tc>
          <w:tcPr>
            <w:tcW w:w="1605" w:type="dxa"/>
            <w:shd w:val="clear" w:color="auto" w:fill="auto"/>
            <w:tcMar>
              <w:top w:w="100" w:type="dxa"/>
              <w:left w:w="100" w:type="dxa"/>
              <w:bottom w:w="100" w:type="dxa"/>
              <w:right w:w="100" w:type="dxa"/>
            </w:tcMar>
            <w:vAlign w:val="center"/>
          </w:tcPr>
          <w:p w14:paraId="2BDBB75C" w14:textId="77777777" w:rsidR="0042787D" w:rsidRDefault="0042787D">
            <w:pPr>
              <w:ind w:left="720"/>
              <w:rPr>
                <w:rFonts w:ascii="Times New Roman" w:eastAsia="Times New Roman" w:hAnsi="Times New Roman" w:cs="Times New Roman"/>
                <w:sz w:val="24"/>
                <w:szCs w:val="24"/>
              </w:rPr>
            </w:pPr>
          </w:p>
        </w:tc>
        <w:tc>
          <w:tcPr>
            <w:tcW w:w="1515" w:type="dxa"/>
            <w:shd w:val="clear" w:color="auto" w:fill="auto"/>
            <w:tcMar>
              <w:top w:w="100" w:type="dxa"/>
              <w:left w:w="100" w:type="dxa"/>
              <w:bottom w:w="100" w:type="dxa"/>
              <w:right w:w="100" w:type="dxa"/>
            </w:tcMar>
            <w:vAlign w:val="center"/>
          </w:tcPr>
          <w:p w14:paraId="27161486" w14:textId="77777777" w:rsidR="0042787D" w:rsidRDefault="0042787D">
            <w:pPr>
              <w:ind w:left="720"/>
              <w:rPr>
                <w:rFonts w:ascii="Times New Roman" w:eastAsia="Times New Roman" w:hAnsi="Times New Roman" w:cs="Times New Roman"/>
                <w:sz w:val="24"/>
                <w:szCs w:val="24"/>
              </w:rPr>
            </w:pPr>
          </w:p>
        </w:tc>
      </w:tr>
    </w:tbl>
    <w:p w14:paraId="3DC500B2" w14:textId="77777777" w:rsidR="0042787D" w:rsidRDefault="0042787D">
      <w:pPr>
        <w:spacing w:after="160" w:line="259" w:lineRule="auto"/>
        <w:ind w:left="720"/>
        <w:rPr>
          <w:rFonts w:ascii="Times New Roman" w:eastAsia="Times New Roman" w:hAnsi="Times New Roman" w:cs="Times New Roman"/>
          <w:i/>
          <w:sz w:val="24"/>
          <w:szCs w:val="24"/>
        </w:rPr>
      </w:pPr>
    </w:p>
    <w:p w14:paraId="49B8708D" w14:textId="77777777" w:rsidR="0042787D" w:rsidRDefault="0042787D">
      <w:pPr>
        <w:spacing w:after="160" w:line="259" w:lineRule="auto"/>
        <w:ind w:left="720"/>
        <w:rPr>
          <w:rFonts w:ascii="Times New Roman" w:eastAsia="Times New Roman" w:hAnsi="Times New Roman" w:cs="Times New Roman"/>
          <w:i/>
          <w:sz w:val="24"/>
          <w:szCs w:val="24"/>
        </w:rPr>
      </w:pPr>
    </w:p>
    <w:p w14:paraId="43C29A6D" w14:textId="77777777" w:rsidR="0042787D" w:rsidRDefault="0042787D">
      <w:pPr>
        <w:spacing w:after="160" w:line="259" w:lineRule="auto"/>
        <w:ind w:left="720"/>
        <w:rPr>
          <w:rFonts w:ascii="Times New Roman" w:eastAsia="Times New Roman" w:hAnsi="Times New Roman" w:cs="Times New Roman"/>
          <w:i/>
          <w:sz w:val="24"/>
          <w:szCs w:val="24"/>
        </w:rPr>
      </w:pPr>
    </w:p>
    <w:p w14:paraId="1BAB3332" w14:textId="77777777" w:rsidR="0042787D" w:rsidRDefault="0042787D">
      <w:pPr>
        <w:spacing w:after="160" w:line="259" w:lineRule="auto"/>
        <w:ind w:left="720"/>
        <w:rPr>
          <w:rFonts w:ascii="Times New Roman" w:eastAsia="Times New Roman" w:hAnsi="Times New Roman" w:cs="Times New Roman"/>
          <w:i/>
          <w:sz w:val="24"/>
          <w:szCs w:val="24"/>
        </w:rPr>
      </w:pPr>
    </w:p>
    <w:p w14:paraId="11D7D8B6" w14:textId="77777777" w:rsidR="0042787D" w:rsidRDefault="0042787D">
      <w:pPr>
        <w:spacing w:after="160" w:line="259" w:lineRule="auto"/>
        <w:ind w:left="720"/>
        <w:rPr>
          <w:rFonts w:ascii="Times New Roman" w:eastAsia="Times New Roman" w:hAnsi="Times New Roman" w:cs="Times New Roman"/>
          <w:i/>
          <w:sz w:val="24"/>
          <w:szCs w:val="24"/>
        </w:rPr>
      </w:pPr>
    </w:p>
    <w:p w14:paraId="20A185E7" w14:textId="77777777" w:rsidR="0042787D" w:rsidRDefault="0042787D">
      <w:pPr>
        <w:spacing w:after="160" w:line="259" w:lineRule="auto"/>
        <w:ind w:left="720"/>
        <w:rPr>
          <w:rFonts w:ascii="Times New Roman" w:eastAsia="Times New Roman" w:hAnsi="Times New Roman" w:cs="Times New Roman"/>
          <w:i/>
          <w:sz w:val="24"/>
          <w:szCs w:val="24"/>
        </w:rPr>
      </w:pPr>
    </w:p>
    <w:p w14:paraId="6F9AA2D7" w14:textId="77777777" w:rsidR="0042787D" w:rsidRDefault="0042787D">
      <w:pPr>
        <w:spacing w:line="276" w:lineRule="auto"/>
        <w:ind w:firstLine="397"/>
        <w:jc w:val="center"/>
        <w:rPr>
          <w:rFonts w:ascii="Times New Roman" w:eastAsia="Times New Roman" w:hAnsi="Times New Roman" w:cs="Times New Roman"/>
          <w:i/>
          <w:sz w:val="24"/>
          <w:szCs w:val="24"/>
        </w:rPr>
      </w:pPr>
    </w:p>
    <w:p w14:paraId="1A660D97" w14:textId="77777777" w:rsidR="0042787D" w:rsidRDefault="00A674EF">
      <w:pPr>
        <w:spacing w:line="276" w:lineRule="auto"/>
        <w:ind w:firstLine="397"/>
        <w:jc w:val="center"/>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Anexo 4.</w:t>
      </w:r>
      <w:r>
        <w:rPr>
          <w:rFonts w:ascii="Times New Roman" w:eastAsia="Times New Roman" w:hAnsi="Times New Roman" w:cs="Times New Roman"/>
          <w:sz w:val="24"/>
          <w:szCs w:val="24"/>
        </w:rPr>
        <w:t xml:space="preserve"> </w:t>
      </w:r>
      <w:r>
        <w:rPr>
          <w:rFonts w:ascii="Times New Roman" w:eastAsia="Times New Roman" w:hAnsi="Times New Roman" w:cs="Times New Roman"/>
          <w:i/>
          <w:color w:val="000000"/>
          <w:sz w:val="24"/>
          <w:szCs w:val="24"/>
        </w:rPr>
        <w:t>Matriz de coherencia entre los resultados de aprendizaje del programa y los planes de curso, asignaturas, seminarios o actividades académicas.</w:t>
      </w:r>
    </w:p>
    <w:tbl>
      <w:tblPr>
        <w:tblStyle w:val="afb"/>
        <w:tblpPr w:leftFromText="141" w:rightFromText="141" w:vertAnchor="page" w:horzAnchor="margin" w:tblpXSpec="center" w:tblpY="2281"/>
        <w:tblW w:w="9899" w:type="dxa"/>
        <w:tblInd w:w="0" w:type="dxa"/>
        <w:tblLayout w:type="fixed"/>
        <w:tblLook w:val="0400" w:firstRow="0" w:lastRow="0" w:firstColumn="0" w:lastColumn="0" w:noHBand="0" w:noVBand="1"/>
      </w:tblPr>
      <w:tblGrid>
        <w:gridCol w:w="2776"/>
        <w:gridCol w:w="1047"/>
        <w:gridCol w:w="1417"/>
        <w:gridCol w:w="1418"/>
        <w:gridCol w:w="1417"/>
        <w:gridCol w:w="1824"/>
      </w:tblGrid>
      <w:tr w:rsidR="0042787D" w14:paraId="13CE925F" w14:textId="77777777">
        <w:trPr>
          <w:trHeight w:val="1336"/>
        </w:trPr>
        <w:tc>
          <w:tcPr>
            <w:tcW w:w="2776" w:type="dxa"/>
            <w:vMerge w:val="restart"/>
            <w:tcBorders>
              <w:top w:val="single" w:sz="4" w:space="0" w:color="000000"/>
              <w:left w:val="single" w:sz="4" w:space="0" w:color="000000"/>
              <w:bottom w:val="single" w:sz="4" w:space="0" w:color="000000"/>
              <w:right w:val="nil"/>
            </w:tcBorders>
            <w:shd w:val="clear" w:color="auto" w:fill="auto"/>
            <w:vAlign w:val="center"/>
          </w:tcPr>
          <w:p w14:paraId="58241A84" w14:textId="77777777" w:rsidR="0042787D" w:rsidRDefault="00A674E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Resultados de aprendizaje del programa</w:t>
            </w:r>
          </w:p>
        </w:tc>
        <w:tc>
          <w:tcPr>
            <w:tcW w:w="712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C1A30C9" w14:textId="77777777" w:rsidR="0042787D" w:rsidRDefault="00A674E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Planes de curso de las asignaturas / seminarios / actividades académicas.</w:t>
            </w:r>
          </w:p>
        </w:tc>
      </w:tr>
      <w:tr w:rsidR="0042787D" w14:paraId="4487F336" w14:textId="77777777">
        <w:trPr>
          <w:trHeight w:val="445"/>
        </w:trPr>
        <w:tc>
          <w:tcPr>
            <w:tcW w:w="2776" w:type="dxa"/>
            <w:vMerge/>
            <w:tcBorders>
              <w:top w:val="single" w:sz="4" w:space="0" w:color="000000"/>
              <w:left w:val="single" w:sz="4" w:space="0" w:color="000000"/>
              <w:bottom w:val="single" w:sz="4" w:space="0" w:color="000000"/>
              <w:right w:val="nil"/>
            </w:tcBorders>
            <w:shd w:val="clear" w:color="auto" w:fill="auto"/>
            <w:vAlign w:val="center"/>
          </w:tcPr>
          <w:p w14:paraId="76D20A05" w14:textId="77777777" w:rsidR="0042787D" w:rsidRDefault="0042787D">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1047" w:type="dxa"/>
            <w:tcBorders>
              <w:top w:val="nil"/>
              <w:left w:val="single" w:sz="4" w:space="0" w:color="000000"/>
              <w:bottom w:val="single" w:sz="4" w:space="0" w:color="000000"/>
              <w:right w:val="single" w:sz="4" w:space="0" w:color="000000"/>
            </w:tcBorders>
            <w:shd w:val="clear" w:color="auto" w:fill="auto"/>
            <w:vAlign w:val="center"/>
          </w:tcPr>
          <w:p w14:paraId="72D754E7" w14:textId="77777777" w:rsidR="0042787D" w:rsidRDefault="00A674E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1417" w:type="dxa"/>
            <w:tcBorders>
              <w:top w:val="nil"/>
              <w:left w:val="nil"/>
              <w:bottom w:val="single" w:sz="4" w:space="0" w:color="000000"/>
              <w:right w:val="single" w:sz="4" w:space="0" w:color="000000"/>
            </w:tcBorders>
            <w:shd w:val="clear" w:color="auto" w:fill="auto"/>
            <w:vAlign w:val="center"/>
          </w:tcPr>
          <w:p w14:paraId="49E1221F" w14:textId="77777777" w:rsidR="0042787D" w:rsidRDefault="00A674E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1418" w:type="dxa"/>
            <w:tcBorders>
              <w:top w:val="nil"/>
              <w:left w:val="nil"/>
              <w:bottom w:val="single" w:sz="4" w:space="0" w:color="000000"/>
              <w:right w:val="single" w:sz="4" w:space="0" w:color="000000"/>
            </w:tcBorders>
            <w:shd w:val="clear" w:color="auto" w:fill="auto"/>
            <w:vAlign w:val="center"/>
          </w:tcPr>
          <w:p w14:paraId="5CE6D102" w14:textId="77777777" w:rsidR="0042787D" w:rsidRDefault="00A674E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417" w:type="dxa"/>
            <w:tcBorders>
              <w:top w:val="nil"/>
              <w:left w:val="nil"/>
              <w:bottom w:val="single" w:sz="4" w:space="0" w:color="000000"/>
              <w:right w:val="single" w:sz="4" w:space="0" w:color="000000"/>
            </w:tcBorders>
            <w:shd w:val="clear" w:color="auto" w:fill="auto"/>
            <w:vAlign w:val="center"/>
          </w:tcPr>
          <w:p w14:paraId="1DED1A16" w14:textId="77777777" w:rsidR="0042787D" w:rsidRDefault="00A674E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824" w:type="dxa"/>
            <w:tcBorders>
              <w:top w:val="nil"/>
              <w:left w:val="nil"/>
              <w:bottom w:val="single" w:sz="4" w:space="0" w:color="000000"/>
              <w:right w:val="single" w:sz="4" w:space="0" w:color="000000"/>
            </w:tcBorders>
            <w:shd w:val="clear" w:color="auto" w:fill="auto"/>
            <w:vAlign w:val="center"/>
          </w:tcPr>
          <w:p w14:paraId="2C0E8819" w14:textId="77777777" w:rsidR="0042787D" w:rsidRDefault="00A674E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r>
      <w:tr w:rsidR="0042787D" w14:paraId="0B2C77FE" w14:textId="77777777">
        <w:trPr>
          <w:trHeight w:val="445"/>
        </w:trPr>
        <w:tc>
          <w:tcPr>
            <w:tcW w:w="2776" w:type="dxa"/>
            <w:vMerge w:val="restart"/>
            <w:tcBorders>
              <w:top w:val="nil"/>
              <w:left w:val="single" w:sz="4" w:space="0" w:color="000000"/>
              <w:bottom w:val="single" w:sz="4" w:space="0" w:color="000000"/>
              <w:right w:val="nil"/>
            </w:tcBorders>
            <w:shd w:val="clear" w:color="auto" w:fill="auto"/>
            <w:vAlign w:val="center"/>
          </w:tcPr>
          <w:p w14:paraId="2E8A2713" w14:textId="77777777" w:rsidR="0042787D" w:rsidRDefault="00A674E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1047" w:type="dxa"/>
            <w:tcBorders>
              <w:top w:val="nil"/>
              <w:left w:val="single" w:sz="4" w:space="0" w:color="000000"/>
              <w:bottom w:val="single" w:sz="4" w:space="0" w:color="000000"/>
              <w:right w:val="single" w:sz="4" w:space="0" w:color="000000"/>
            </w:tcBorders>
            <w:shd w:val="clear" w:color="auto" w:fill="auto"/>
            <w:vAlign w:val="center"/>
          </w:tcPr>
          <w:p w14:paraId="0509D02F" w14:textId="77777777" w:rsidR="0042787D" w:rsidRDefault="00A674E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tcPr>
          <w:p w14:paraId="64844B1A" w14:textId="77777777" w:rsidR="0042787D" w:rsidRDefault="00A674E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bottom"/>
          </w:tcPr>
          <w:p w14:paraId="42420ED8" w14:textId="77777777" w:rsidR="0042787D" w:rsidRDefault="00A674E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tcPr>
          <w:p w14:paraId="7B404B9B" w14:textId="77777777" w:rsidR="0042787D" w:rsidRDefault="00A674E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824" w:type="dxa"/>
            <w:tcBorders>
              <w:top w:val="nil"/>
              <w:left w:val="nil"/>
              <w:bottom w:val="single" w:sz="4" w:space="0" w:color="000000"/>
              <w:right w:val="single" w:sz="4" w:space="0" w:color="000000"/>
            </w:tcBorders>
            <w:shd w:val="clear" w:color="auto" w:fill="auto"/>
            <w:vAlign w:val="bottom"/>
          </w:tcPr>
          <w:p w14:paraId="6CA18306" w14:textId="77777777" w:rsidR="0042787D" w:rsidRDefault="00A674E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42787D" w14:paraId="40F3D223" w14:textId="77777777">
        <w:trPr>
          <w:trHeight w:val="445"/>
        </w:trPr>
        <w:tc>
          <w:tcPr>
            <w:tcW w:w="2776" w:type="dxa"/>
            <w:vMerge/>
            <w:tcBorders>
              <w:top w:val="nil"/>
              <w:left w:val="single" w:sz="4" w:space="0" w:color="000000"/>
              <w:bottom w:val="single" w:sz="4" w:space="0" w:color="000000"/>
              <w:right w:val="nil"/>
            </w:tcBorders>
            <w:shd w:val="clear" w:color="auto" w:fill="auto"/>
            <w:vAlign w:val="center"/>
          </w:tcPr>
          <w:p w14:paraId="4403F3A9" w14:textId="77777777" w:rsidR="0042787D" w:rsidRDefault="0042787D">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047" w:type="dxa"/>
            <w:tcBorders>
              <w:top w:val="nil"/>
              <w:left w:val="single" w:sz="4" w:space="0" w:color="000000"/>
              <w:bottom w:val="single" w:sz="4" w:space="0" w:color="000000"/>
              <w:right w:val="single" w:sz="4" w:space="0" w:color="000000"/>
            </w:tcBorders>
            <w:shd w:val="clear" w:color="auto" w:fill="auto"/>
            <w:vAlign w:val="center"/>
          </w:tcPr>
          <w:p w14:paraId="66A7708F" w14:textId="77777777" w:rsidR="0042787D" w:rsidRDefault="00A674E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tcPr>
          <w:p w14:paraId="409619CE" w14:textId="77777777" w:rsidR="0042787D" w:rsidRDefault="00A674E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bottom"/>
          </w:tcPr>
          <w:p w14:paraId="5968D757" w14:textId="77777777" w:rsidR="0042787D" w:rsidRDefault="00A674E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tcPr>
          <w:p w14:paraId="261A06D7" w14:textId="77777777" w:rsidR="0042787D" w:rsidRDefault="00A674E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824" w:type="dxa"/>
            <w:tcBorders>
              <w:top w:val="nil"/>
              <w:left w:val="nil"/>
              <w:bottom w:val="single" w:sz="4" w:space="0" w:color="000000"/>
              <w:right w:val="single" w:sz="4" w:space="0" w:color="000000"/>
            </w:tcBorders>
            <w:shd w:val="clear" w:color="auto" w:fill="auto"/>
            <w:vAlign w:val="bottom"/>
          </w:tcPr>
          <w:p w14:paraId="4F851E9A" w14:textId="77777777" w:rsidR="0042787D" w:rsidRDefault="00A674E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42787D" w14:paraId="0E72B797" w14:textId="77777777">
        <w:trPr>
          <w:trHeight w:val="445"/>
        </w:trPr>
        <w:tc>
          <w:tcPr>
            <w:tcW w:w="2776" w:type="dxa"/>
            <w:vMerge w:val="restart"/>
            <w:tcBorders>
              <w:top w:val="nil"/>
              <w:left w:val="single" w:sz="4" w:space="0" w:color="000000"/>
              <w:bottom w:val="single" w:sz="4" w:space="0" w:color="000000"/>
              <w:right w:val="nil"/>
            </w:tcBorders>
            <w:shd w:val="clear" w:color="auto" w:fill="auto"/>
            <w:vAlign w:val="center"/>
          </w:tcPr>
          <w:p w14:paraId="64D15A89" w14:textId="77777777" w:rsidR="0042787D" w:rsidRDefault="00A674E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1047" w:type="dxa"/>
            <w:tcBorders>
              <w:top w:val="nil"/>
              <w:left w:val="single" w:sz="4" w:space="0" w:color="000000"/>
              <w:bottom w:val="single" w:sz="4" w:space="0" w:color="000000"/>
              <w:right w:val="single" w:sz="4" w:space="0" w:color="000000"/>
            </w:tcBorders>
            <w:shd w:val="clear" w:color="auto" w:fill="auto"/>
            <w:vAlign w:val="center"/>
          </w:tcPr>
          <w:p w14:paraId="4E8B2118" w14:textId="77777777" w:rsidR="0042787D" w:rsidRDefault="00A674E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tcPr>
          <w:p w14:paraId="4A818211" w14:textId="77777777" w:rsidR="0042787D" w:rsidRDefault="00A674E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bottom"/>
          </w:tcPr>
          <w:p w14:paraId="656792AD" w14:textId="77777777" w:rsidR="0042787D" w:rsidRDefault="00A674E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tcPr>
          <w:p w14:paraId="5172E225" w14:textId="77777777" w:rsidR="0042787D" w:rsidRDefault="00A674E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824" w:type="dxa"/>
            <w:tcBorders>
              <w:top w:val="nil"/>
              <w:left w:val="nil"/>
              <w:bottom w:val="single" w:sz="4" w:space="0" w:color="000000"/>
              <w:right w:val="single" w:sz="4" w:space="0" w:color="000000"/>
            </w:tcBorders>
            <w:shd w:val="clear" w:color="auto" w:fill="auto"/>
            <w:vAlign w:val="bottom"/>
          </w:tcPr>
          <w:p w14:paraId="3F5A837A" w14:textId="77777777" w:rsidR="0042787D" w:rsidRDefault="00A674E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42787D" w14:paraId="71264DAE" w14:textId="77777777">
        <w:trPr>
          <w:trHeight w:val="445"/>
        </w:trPr>
        <w:tc>
          <w:tcPr>
            <w:tcW w:w="2776" w:type="dxa"/>
            <w:vMerge/>
            <w:tcBorders>
              <w:top w:val="nil"/>
              <w:left w:val="single" w:sz="4" w:space="0" w:color="000000"/>
              <w:bottom w:val="single" w:sz="4" w:space="0" w:color="000000"/>
              <w:right w:val="nil"/>
            </w:tcBorders>
            <w:shd w:val="clear" w:color="auto" w:fill="auto"/>
            <w:vAlign w:val="center"/>
          </w:tcPr>
          <w:p w14:paraId="61F9CE48" w14:textId="77777777" w:rsidR="0042787D" w:rsidRDefault="0042787D">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047" w:type="dxa"/>
            <w:tcBorders>
              <w:top w:val="nil"/>
              <w:left w:val="single" w:sz="4" w:space="0" w:color="000000"/>
              <w:bottom w:val="single" w:sz="4" w:space="0" w:color="000000"/>
              <w:right w:val="single" w:sz="4" w:space="0" w:color="000000"/>
            </w:tcBorders>
            <w:shd w:val="clear" w:color="auto" w:fill="auto"/>
            <w:vAlign w:val="center"/>
          </w:tcPr>
          <w:p w14:paraId="476B835C" w14:textId="77777777" w:rsidR="0042787D" w:rsidRDefault="00A674E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tcPr>
          <w:p w14:paraId="029B4D26" w14:textId="77777777" w:rsidR="0042787D" w:rsidRDefault="00A674E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bottom"/>
          </w:tcPr>
          <w:p w14:paraId="1AEB4D6D" w14:textId="77777777" w:rsidR="0042787D" w:rsidRDefault="00A674E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tcPr>
          <w:p w14:paraId="5005FEEE" w14:textId="77777777" w:rsidR="0042787D" w:rsidRDefault="00A674E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824" w:type="dxa"/>
            <w:tcBorders>
              <w:top w:val="nil"/>
              <w:left w:val="nil"/>
              <w:bottom w:val="single" w:sz="4" w:space="0" w:color="000000"/>
              <w:right w:val="single" w:sz="4" w:space="0" w:color="000000"/>
            </w:tcBorders>
            <w:shd w:val="clear" w:color="auto" w:fill="auto"/>
            <w:vAlign w:val="bottom"/>
          </w:tcPr>
          <w:p w14:paraId="1111C103" w14:textId="77777777" w:rsidR="0042787D" w:rsidRDefault="00A674E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42787D" w14:paraId="5017EAD3" w14:textId="77777777">
        <w:trPr>
          <w:trHeight w:val="445"/>
        </w:trPr>
        <w:tc>
          <w:tcPr>
            <w:tcW w:w="2776" w:type="dxa"/>
            <w:vMerge w:val="restart"/>
            <w:tcBorders>
              <w:top w:val="nil"/>
              <w:left w:val="single" w:sz="4" w:space="0" w:color="000000"/>
              <w:bottom w:val="single" w:sz="4" w:space="0" w:color="000000"/>
              <w:right w:val="nil"/>
            </w:tcBorders>
            <w:shd w:val="clear" w:color="auto" w:fill="auto"/>
            <w:vAlign w:val="center"/>
          </w:tcPr>
          <w:p w14:paraId="657EF1E3" w14:textId="77777777" w:rsidR="0042787D" w:rsidRDefault="00A674E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047" w:type="dxa"/>
            <w:tcBorders>
              <w:top w:val="nil"/>
              <w:left w:val="single" w:sz="4" w:space="0" w:color="000000"/>
              <w:bottom w:val="single" w:sz="4" w:space="0" w:color="000000"/>
              <w:right w:val="single" w:sz="4" w:space="0" w:color="000000"/>
            </w:tcBorders>
            <w:shd w:val="clear" w:color="auto" w:fill="auto"/>
            <w:vAlign w:val="center"/>
          </w:tcPr>
          <w:p w14:paraId="52127E09" w14:textId="77777777" w:rsidR="0042787D" w:rsidRDefault="00A674E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tcPr>
          <w:p w14:paraId="2A7A00AE" w14:textId="77777777" w:rsidR="0042787D" w:rsidRDefault="00A674E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bottom"/>
          </w:tcPr>
          <w:p w14:paraId="2578CBC9" w14:textId="77777777" w:rsidR="0042787D" w:rsidRDefault="00A674E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tcPr>
          <w:p w14:paraId="262E96D1" w14:textId="77777777" w:rsidR="0042787D" w:rsidRDefault="00A674E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824" w:type="dxa"/>
            <w:tcBorders>
              <w:top w:val="nil"/>
              <w:left w:val="nil"/>
              <w:bottom w:val="single" w:sz="4" w:space="0" w:color="000000"/>
              <w:right w:val="single" w:sz="4" w:space="0" w:color="000000"/>
            </w:tcBorders>
            <w:shd w:val="clear" w:color="auto" w:fill="auto"/>
            <w:vAlign w:val="bottom"/>
          </w:tcPr>
          <w:p w14:paraId="645C9DA0" w14:textId="77777777" w:rsidR="0042787D" w:rsidRDefault="00A674E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42787D" w14:paraId="11E97D72" w14:textId="77777777">
        <w:trPr>
          <w:trHeight w:val="445"/>
        </w:trPr>
        <w:tc>
          <w:tcPr>
            <w:tcW w:w="2776" w:type="dxa"/>
            <w:vMerge/>
            <w:tcBorders>
              <w:top w:val="nil"/>
              <w:left w:val="single" w:sz="4" w:space="0" w:color="000000"/>
              <w:bottom w:val="single" w:sz="4" w:space="0" w:color="000000"/>
              <w:right w:val="nil"/>
            </w:tcBorders>
            <w:shd w:val="clear" w:color="auto" w:fill="auto"/>
            <w:vAlign w:val="center"/>
          </w:tcPr>
          <w:p w14:paraId="4098897A" w14:textId="77777777" w:rsidR="0042787D" w:rsidRDefault="0042787D">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047" w:type="dxa"/>
            <w:tcBorders>
              <w:top w:val="nil"/>
              <w:left w:val="single" w:sz="4" w:space="0" w:color="000000"/>
              <w:bottom w:val="single" w:sz="4" w:space="0" w:color="000000"/>
              <w:right w:val="single" w:sz="4" w:space="0" w:color="000000"/>
            </w:tcBorders>
            <w:shd w:val="clear" w:color="auto" w:fill="auto"/>
            <w:vAlign w:val="center"/>
          </w:tcPr>
          <w:p w14:paraId="36DEEB95" w14:textId="77777777" w:rsidR="0042787D" w:rsidRDefault="00A674EF">
            <w:pP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tcPr>
          <w:p w14:paraId="210079F0" w14:textId="77777777" w:rsidR="0042787D" w:rsidRDefault="00A674EF">
            <w:pP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bottom"/>
          </w:tcPr>
          <w:p w14:paraId="2A52B89E" w14:textId="77777777" w:rsidR="0042787D" w:rsidRDefault="00A674EF">
            <w:pP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tcPr>
          <w:p w14:paraId="4281435D" w14:textId="77777777" w:rsidR="0042787D" w:rsidRDefault="00A674EF">
            <w:pP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w:t>
            </w:r>
          </w:p>
        </w:tc>
        <w:tc>
          <w:tcPr>
            <w:tcW w:w="1824" w:type="dxa"/>
            <w:tcBorders>
              <w:top w:val="nil"/>
              <w:left w:val="nil"/>
              <w:bottom w:val="single" w:sz="4" w:space="0" w:color="000000"/>
              <w:right w:val="single" w:sz="4" w:space="0" w:color="000000"/>
            </w:tcBorders>
            <w:shd w:val="clear" w:color="auto" w:fill="auto"/>
            <w:vAlign w:val="bottom"/>
          </w:tcPr>
          <w:p w14:paraId="740228F0" w14:textId="77777777" w:rsidR="0042787D" w:rsidRDefault="00A674EF">
            <w:pP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w:t>
            </w:r>
          </w:p>
        </w:tc>
      </w:tr>
    </w:tbl>
    <w:p w14:paraId="457E3470" w14:textId="77777777" w:rsidR="0042787D" w:rsidRDefault="0042787D">
      <w:pPr>
        <w:jc w:val="center"/>
        <w:rPr>
          <w:color w:val="000000"/>
        </w:rPr>
      </w:pPr>
      <w:bookmarkStart w:id="12" w:name="_heading=h.3znysh7" w:colFirst="0" w:colLast="0"/>
      <w:bookmarkEnd w:id="12"/>
    </w:p>
    <w:sectPr w:rsidR="0042787D">
      <w:pgSz w:w="15840" w:h="12240" w:orient="landscape"/>
      <w:pgMar w:top="851" w:right="992" w:bottom="1135" w:left="709"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C09DC" w14:textId="77777777" w:rsidR="009C4B14" w:rsidRDefault="009C4B14">
      <w:r>
        <w:separator/>
      </w:r>
    </w:p>
  </w:endnote>
  <w:endnote w:type="continuationSeparator" w:id="0">
    <w:p w14:paraId="7F449ECF" w14:textId="77777777" w:rsidR="009C4B14" w:rsidRDefault="009C4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78A24" w14:textId="77777777" w:rsidR="009C4B14" w:rsidRDefault="009C4B14">
      <w:r>
        <w:separator/>
      </w:r>
    </w:p>
  </w:footnote>
  <w:footnote w:type="continuationSeparator" w:id="0">
    <w:p w14:paraId="55FB7B56" w14:textId="77777777" w:rsidR="009C4B14" w:rsidRDefault="009C4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BBD76" w14:textId="77777777" w:rsidR="0042787D" w:rsidRDefault="00A674EF">
    <w:pPr>
      <w:pBdr>
        <w:top w:val="nil"/>
        <w:left w:val="nil"/>
        <w:bottom w:val="nil"/>
        <w:right w:val="nil"/>
        <w:between w:val="nil"/>
      </w:pBdr>
      <w:tabs>
        <w:tab w:val="center" w:pos="4419"/>
        <w:tab w:val="right" w:pos="8838"/>
      </w:tabs>
      <w:jc w:val="center"/>
      <w:rPr>
        <w:b/>
        <w:color w:val="000000"/>
        <w:sz w:val="24"/>
        <w:szCs w:val="24"/>
      </w:rPr>
    </w:pPr>
    <w:r>
      <w:rPr>
        <w:b/>
        <w:color w:val="000000"/>
        <w:sz w:val="24"/>
        <w:szCs w:val="24"/>
      </w:rPr>
      <w:t>Vicerrectoría Académica</w:t>
    </w:r>
    <w:r>
      <w:rPr>
        <w:noProof/>
        <w:lang w:val="en-US" w:eastAsia="en-US"/>
      </w:rPr>
      <w:drawing>
        <wp:anchor distT="0" distB="0" distL="114300" distR="114300" simplePos="0" relativeHeight="251658240" behindDoc="0" locked="0" layoutInCell="1" hidden="0" allowOverlap="1" wp14:anchorId="4DE4EAEB" wp14:editId="621512E9">
          <wp:simplePos x="0" y="0"/>
          <wp:positionH relativeFrom="column">
            <wp:posOffset>-709355</wp:posOffset>
          </wp:positionH>
          <wp:positionV relativeFrom="paragraph">
            <wp:posOffset>-300085</wp:posOffset>
          </wp:positionV>
          <wp:extent cx="1713969" cy="543112"/>
          <wp:effectExtent l="0" t="0" r="0" b="0"/>
          <wp:wrapNone/>
          <wp:docPr id="5" name="image1.jpg" descr="Vicerrectoría Académica y el CRIE, invitan a recibir asesoría personalizada  en estrategias y herramientas TIC para tus clases"/>
          <wp:cNvGraphicFramePr/>
          <a:graphic xmlns:a="http://schemas.openxmlformats.org/drawingml/2006/main">
            <a:graphicData uri="http://schemas.openxmlformats.org/drawingml/2006/picture">
              <pic:pic xmlns:pic="http://schemas.openxmlformats.org/drawingml/2006/picture">
                <pic:nvPicPr>
                  <pic:cNvPr id="0" name="image1.jpg" descr="Vicerrectoría Académica y el CRIE, invitan a recibir asesoría personalizada  en estrategias y herramientas TIC para tus clases"/>
                  <pic:cNvPicPr preferRelativeResize="0"/>
                </pic:nvPicPr>
                <pic:blipFill>
                  <a:blip r:embed="rId1"/>
                  <a:srcRect t="26012" b="21143"/>
                  <a:stretch>
                    <a:fillRect/>
                  </a:stretch>
                </pic:blipFill>
                <pic:spPr>
                  <a:xfrm>
                    <a:off x="0" y="0"/>
                    <a:ext cx="1713969" cy="543112"/>
                  </a:xfrm>
                  <a:prstGeom prst="rect">
                    <a:avLst/>
                  </a:prstGeom>
                  <a:ln/>
                </pic:spPr>
              </pic:pic>
            </a:graphicData>
          </a:graphic>
        </wp:anchor>
      </w:drawing>
    </w:r>
  </w:p>
  <w:p w14:paraId="7FE019A7" w14:textId="77777777" w:rsidR="0042787D" w:rsidRDefault="00A674EF">
    <w:pPr>
      <w:pBdr>
        <w:top w:val="nil"/>
        <w:left w:val="nil"/>
        <w:bottom w:val="nil"/>
        <w:right w:val="nil"/>
        <w:between w:val="nil"/>
      </w:pBdr>
      <w:tabs>
        <w:tab w:val="center" w:pos="4419"/>
        <w:tab w:val="right" w:pos="8838"/>
      </w:tabs>
      <w:jc w:val="center"/>
      <w:rPr>
        <w:b/>
        <w:color w:val="000000"/>
        <w:sz w:val="24"/>
        <w:szCs w:val="24"/>
      </w:rPr>
    </w:pPr>
    <w:r>
      <w:rPr>
        <w:b/>
        <w:color w:val="000000"/>
        <w:sz w:val="24"/>
        <w:szCs w:val="24"/>
      </w:rPr>
      <w:t>Proyecto de Gestión Curricular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240E66"/>
    <w:multiLevelType w:val="multilevel"/>
    <w:tmpl w:val="1C125E26"/>
    <w:lvl w:ilvl="0">
      <w:start w:val="1"/>
      <w:numFmt w:val="decimal"/>
      <w:pStyle w:val="Ttulo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87D"/>
    <w:rsid w:val="000E04A6"/>
    <w:rsid w:val="00361B9E"/>
    <w:rsid w:val="003A4378"/>
    <w:rsid w:val="00401A52"/>
    <w:rsid w:val="0042787D"/>
    <w:rsid w:val="004706E6"/>
    <w:rsid w:val="004D4AB1"/>
    <w:rsid w:val="005009C6"/>
    <w:rsid w:val="005221C5"/>
    <w:rsid w:val="00583BD3"/>
    <w:rsid w:val="005F0809"/>
    <w:rsid w:val="006F75AD"/>
    <w:rsid w:val="0080520D"/>
    <w:rsid w:val="00947597"/>
    <w:rsid w:val="009C4B14"/>
    <w:rsid w:val="009F4E86"/>
    <w:rsid w:val="00A674EF"/>
    <w:rsid w:val="00AC46EE"/>
    <w:rsid w:val="00B0319F"/>
    <w:rsid w:val="00BD1BC6"/>
    <w:rsid w:val="00C07A80"/>
    <w:rsid w:val="00E50E13"/>
    <w:rsid w:val="00E73267"/>
    <w:rsid w:val="1B893BBF"/>
    <w:rsid w:val="2E37A3AC"/>
    <w:rsid w:val="2F19E702"/>
    <w:rsid w:val="3EF0CA0F"/>
    <w:rsid w:val="3F5B4C3D"/>
    <w:rsid w:val="46E1319B"/>
    <w:rsid w:val="5267D159"/>
    <w:rsid w:val="6242EB97"/>
    <w:rsid w:val="6A0D136E"/>
    <w:rsid w:val="715B69A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FD8B6"/>
  <w15:docId w15:val="{CB4AA8AF-5123-449F-BB6F-4516992BE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7892"/>
    <w:rPr>
      <w:rFonts w:cs="Arial"/>
    </w:rPr>
  </w:style>
  <w:style w:type="paragraph" w:styleId="Ttulo1">
    <w:name w:val="heading 1"/>
    <w:basedOn w:val="Normal"/>
    <w:next w:val="Normal"/>
    <w:link w:val="Ttulo1Car"/>
    <w:uiPriority w:val="9"/>
    <w:qFormat/>
    <w:rsid w:val="005F408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rsid w:val="005F408B"/>
    <w:pPr>
      <w:keepNext/>
      <w:numPr>
        <w:numId w:val="1"/>
      </w:numPr>
      <w:spacing w:before="240" w:after="60"/>
      <w:outlineLvl w:val="2"/>
    </w:pPr>
    <w:rPr>
      <w:rFonts w:ascii="Arial" w:eastAsiaTheme="majorEastAsia" w:hAnsi="Arial" w:cstheme="majorBidi"/>
      <w:b/>
      <w:bCs/>
      <w:sz w:val="24"/>
      <w:szCs w:val="26"/>
      <w:lang w:eastAsia="en-US"/>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0"/>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character" w:customStyle="1" w:styleId="Ttulo3Car">
    <w:name w:val="Título 3 Car"/>
    <w:basedOn w:val="Fuentedeprrafopredeter"/>
    <w:link w:val="Ttulo3"/>
    <w:uiPriority w:val="9"/>
    <w:rsid w:val="005F408B"/>
    <w:rPr>
      <w:rFonts w:ascii="Arial" w:eastAsiaTheme="majorEastAsia" w:hAnsi="Arial" w:cstheme="majorBidi"/>
      <w:b/>
      <w:bCs/>
      <w:sz w:val="24"/>
      <w:szCs w:val="26"/>
    </w:rPr>
  </w:style>
  <w:style w:type="paragraph" w:styleId="Prrafodelista">
    <w:name w:val="List Paragraph"/>
    <w:basedOn w:val="Normal"/>
    <w:link w:val="PrrafodelistaCar"/>
    <w:uiPriority w:val="34"/>
    <w:qFormat/>
    <w:rsid w:val="005F408B"/>
    <w:pPr>
      <w:ind w:left="708"/>
    </w:pPr>
  </w:style>
  <w:style w:type="character" w:customStyle="1" w:styleId="PrrafodelistaCar">
    <w:name w:val="Párrafo de lista Car"/>
    <w:basedOn w:val="Fuentedeprrafopredeter"/>
    <w:link w:val="Prrafodelista"/>
    <w:uiPriority w:val="34"/>
    <w:rsid w:val="005F408B"/>
    <w:rPr>
      <w:rFonts w:ascii="Calibri" w:eastAsia="Calibri" w:hAnsi="Calibri" w:cs="Arial"/>
      <w:sz w:val="20"/>
      <w:szCs w:val="20"/>
      <w:lang w:eastAsia="es-CO"/>
    </w:rPr>
  </w:style>
  <w:style w:type="character" w:customStyle="1" w:styleId="Ttulo1Car">
    <w:name w:val="Título 1 Car"/>
    <w:basedOn w:val="Fuentedeprrafopredeter"/>
    <w:link w:val="Ttulo1"/>
    <w:uiPriority w:val="9"/>
    <w:rsid w:val="005F408B"/>
    <w:rPr>
      <w:rFonts w:asciiTheme="majorHAnsi" w:eastAsiaTheme="majorEastAsia" w:hAnsiTheme="majorHAnsi" w:cstheme="majorBidi"/>
      <w:color w:val="2E74B5" w:themeColor="accent1" w:themeShade="BF"/>
      <w:sz w:val="32"/>
      <w:szCs w:val="32"/>
      <w:lang w:eastAsia="es-CO"/>
    </w:rPr>
  </w:style>
  <w:style w:type="table" w:styleId="Tablaconcuadrcula">
    <w:name w:val="Table Grid"/>
    <w:basedOn w:val="Tablanormal"/>
    <w:uiPriority w:val="59"/>
    <w:rsid w:val="005F408B"/>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313D61"/>
    <w:rPr>
      <w:sz w:val="16"/>
      <w:szCs w:val="16"/>
    </w:rPr>
  </w:style>
  <w:style w:type="paragraph" w:styleId="Textocomentario">
    <w:name w:val="annotation text"/>
    <w:basedOn w:val="Normal"/>
    <w:link w:val="TextocomentarioCar"/>
    <w:uiPriority w:val="99"/>
    <w:semiHidden/>
    <w:unhideWhenUsed/>
    <w:rsid w:val="00313D61"/>
  </w:style>
  <w:style w:type="character" w:customStyle="1" w:styleId="TextocomentarioCar">
    <w:name w:val="Texto comentario Car"/>
    <w:basedOn w:val="Fuentedeprrafopredeter"/>
    <w:link w:val="Textocomentario"/>
    <w:uiPriority w:val="99"/>
    <w:semiHidden/>
    <w:rsid w:val="00313D61"/>
    <w:rPr>
      <w:rFonts w:ascii="Calibri" w:eastAsia="Calibri" w:hAnsi="Calibri" w:cs="Arial"/>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313D61"/>
    <w:rPr>
      <w:b/>
      <w:bCs/>
    </w:rPr>
  </w:style>
  <w:style w:type="character" w:customStyle="1" w:styleId="AsuntodelcomentarioCar">
    <w:name w:val="Asunto del comentario Car"/>
    <w:basedOn w:val="TextocomentarioCar"/>
    <w:link w:val="Asuntodelcomentario"/>
    <w:uiPriority w:val="99"/>
    <w:semiHidden/>
    <w:rsid w:val="00313D61"/>
    <w:rPr>
      <w:rFonts w:ascii="Calibri" w:eastAsia="Calibri" w:hAnsi="Calibri" w:cs="Arial"/>
      <w:b/>
      <w:bCs/>
      <w:sz w:val="20"/>
      <w:szCs w:val="20"/>
      <w:lang w:eastAsia="es-CO"/>
    </w:rPr>
  </w:style>
  <w:style w:type="paragraph" w:styleId="Textodeglobo">
    <w:name w:val="Balloon Text"/>
    <w:basedOn w:val="Normal"/>
    <w:link w:val="TextodegloboCar"/>
    <w:uiPriority w:val="99"/>
    <w:semiHidden/>
    <w:unhideWhenUsed/>
    <w:rsid w:val="00313D6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3D61"/>
    <w:rPr>
      <w:rFonts w:ascii="Segoe UI" w:eastAsia="Calibri" w:hAnsi="Segoe UI" w:cs="Segoe UI"/>
      <w:sz w:val="18"/>
      <w:szCs w:val="18"/>
      <w:lang w:eastAsia="es-CO"/>
    </w:rPr>
  </w:style>
  <w:style w:type="character" w:styleId="Hipervnculo">
    <w:name w:val="Hyperlink"/>
    <w:basedOn w:val="Fuentedeprrafopredeter"/>
    <w:uiPriority w:val="99"/>
    <w:unhideWhenUsed/>
    <w:rsid w:val="0072723D"/>
    <w:rPr>
      <w:color w:val="0563C1" w:themeColor="hyperlink"/>
      <w:u w:val="single"/>
    </w:rPr>
  </w:style>
  <w:style w:type="table" w:customStyle="1" w:styleId="TableNormal3">
    <w:name w:val="Table Normal3"/>
    <w:uiPriority w:val="2"/>
    <w:qFormat/>
    <w:rsid w:val="00472263"/>
    <w:tblPr>
      <w:tblCellMar>
        <w:top w:w="0" w:type="dxa"/>
        <w:left w:w="0" w:type="dxa"/>
        <w:bottom w:w="0" w:type="dxa"/>
        <w:right w:w="0" w:type="dxa"/>
      </w:tblCellMar>
    </w:tblPr>
  </w:style>
  <w:style w:type="paragraph" w:styleId="Encabezado">
    <w:name w:val="header"/>
    <w:basedOn w:val="Normal"/>
    <w:link w:val="EncabezadoCar"/>
    <w:uiPriority w:val="99"/>
    <w:unhideWhenUsed/>
    <w:rsid w:val="000930AF"/>
    <w:pPr>
      <w:tabs>
        <w:tab w:val="center" w:pos="4419"/>
        <w:tab w:val="right" w:pos="8838"/>
      </w:tabs>
    </w:pPr>
  </w:style>
  <w:style w:type="character" w:customStyle="1" w:styleId="EncabezadoCar">
    <w:name w:val="Encabezado Car"/>
    <w:basedOn w:val="Fuentedeprrafopredeter"/>
    <w:link w:val="Encabezado"/>
    <w:uiPriority w:val="99"/>
    <w:rsid w:val="000930AF"/>
    <w:rPr>
      <w:rFonts w:ascii="Calibri" w:eastAsia="Calibri" w:hAnsi="Calibri" w:cs="Arial"/>
      <w:sz w:val="20"/>
      <w:szCs w:val="20"/>
      <w:lang w:eastAsia="es-CO"/>
    </w:rPr>
  </w:style>
  <w:style w:type="paragraph" w:styleId="Piedepgina">
    <w:name w:val="footer"/>
    <w:basedOn w:val="Normal"/>
    <w:link w:val="PiedepginaCar"/>
    <w:uiPriority w:val="99"/>
    <w:unhideWhenUsed/>
    <w:rsid w:val="000930AF"/>
    <w:pPr>
      <w:tabs>
        <w:tab w:val="center" w:pos="4419"/>
        <w:tab w:val="right" w:pos="8838"/>
      </w:tabs>
    </w:pPr>
  </w:style>
  <w:style w:type="character" w:customStyle="1" w:styleId="PiedepginaCar">
    <w:name w:val="Pie de página Car"/>
    <w:basedOn w:val="Fuentedeprrafopredeter"/>
    <w:link w:val="Piedepgina"/>
    <w:uiPriority w:val="99"/>
    <w:rsid w:val="000930AF"/>
    <w:rPr>
      <w:rFonts w:ascii="Calibri" w:eastAsia="Calibri" w:hAnsi="Calibri" w:cs="Arial"/>
      <w:sz w:val="20"/>
      <w:szCs w:val="20"/>
      <w:lang w:eastAsia="es-CO"/>
    </w:rPr>
  </w:style>
  <w:style w:type="paragraph" w:customStyle="1" w:styleId="paragraph">
    <w:name w:val="paragraph"/>
    <w:basedOn w:val="Normal"/>
    <w:rsid w:val="00661720"/>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Fuentedeprrafopredeter"/>
    <w:rsid w:val="00661720"/>
  </w:style>
  <w:style w:type="character" w:customStyle="1" w:styleId="eop">
    <w:name w:val="eop"/>
    <w:basedOn w:val="Fuentedeprrafopredeter"/>
    <w:rsid w:val="00661720"/>
  </w:style>
  <w:style w:type="paragraph" w:styleId="NormalWeb">
    <w:name w:val="Normal (Web)"/>
    <w:basedOn w:val="Normal"/>
    <w:uiPriority w:val="99"/>
    <w:semiHidden/>
    <w:unhideWhenUsed/>
    <w:rsid w:val="009856A1"/>
    <w:pPr>
      <w:spacing w:before="100" w:beforeAutospacing="1" w:after="100" w:afterAutospacing="1"/>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96619F"/>
    <w:rPr>
      <w:b/>
      <w:b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tblPr>
      <w:tblStyleRowBandSize w:val="1"/>
      <w:tblStyleColBandSize w:val="1"/>
    </w:tblPr>
  </w:style>
  <w:style w:type="table" w:customStyle="1" w:styleId="a2">
    <w:basedOn w:val="TableNormal3"/>
    <w:tblPr>
      <w:tblStyleRowBandSize w:val="1"/>
      <w:tblStyleColBandSize w:val="1"/>
      <w:tblCellMar>
        <w:left w:w="70" w:type="dxa"/>
        <w:right w:w="70" w:type="dxa"/>
      </w:tblCellMar>
    </w:tblPr>
  </w:style>
  <w:style w:type="table" w:customStyle="1" w:styleId="a3">
    <w:basedOn w:val="TableNormal3"/>
    <w:tblPr>
      <w:tblStyleRowBandSize w:val="1"/>
      <w:tblStyleColBandSize w:val="1"/>
      <w:tblCellMar>
        <w:left w:w="108" w:type="dxa"/>
        <w:right w:w="108" w:type="dxa"/>
      </w:tblCellMar>
    </w:tblPr>
  </w:style>
  <w:style w:type="table" w:customStyle="1" w:styleId="a4">
    <w:basedOn w:val="TableNormal3"/>
    <w:tblPr>
      <w:tblStyleRowBandSize w:val="1"/>
      <w:tblStyleColBandSize w:val="1"/>
      <w:tblCellMar>
        <w:left w:w="108" w:type="dxa"/>
        <w:right w:w="108" w:type="dxa"/>
      </w:tblCellMar>
    </w:tblPr>
  </w:style>
  <w:style w:type="table" w:customStyle="1" w:styleId="a5">
    <w:basedOn w:val="TableNormal2"/>
    <w:tblPr>
      <w:tblStyleRowBandSize w:val="1"/>
      <w:tblStyleColBandSize w:val="1"/>
      <w:tblCellMar>
        <w:left w:w="108" w:type="dxa"/>
        <w:right w:w="108" w:type="dxa"/>
      </w:tblCellMar>
    </w:tblPr>
  </w:style>
  <w:style w:type="table" w:customStyle="1" w:styleId="a6">
    <w:basedOn w:val="TableNormal2"/>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108" w:type="dxa"/>
        <w:right w:w="108" w:type="dxa"/>
      </w:tblCellMar>
    </w:tblPr>
  </w:style>
  <w:style w:type="table" w:customStyle="1" w:styleId="a8">
    <w:basedOn w:val="TableNormal2"/>
    <w:tblPr>
      <w:tblStyleRowBandSize w:val="1"/>
      <w:tblStyleColBandSize w:val="1"/>
      <w:tblCellMar>
        <w:left w:w="108" w:type="dxa"/>
        <w:right w:w="108" w:type="dxa"/>
      </w:tblCellMar>
    </w:tblPr>
  </w:style>
  <w:style w:type="table" w:customStyle="1" w:styleId="a9">
    <w:basedOn w:val="TableNormal2"/>
    <w:tblPr>
      <w:tblStyleRowBandSize w:val="1"/>
      <w:tblStyleColBandSize w:val="1"/>
      <w:tblCellMar>
        <w:left w:w="108" w:type="dxa"/>
        <w:right w:w="108" w:type="dxa"/>
      </w:tblCellMar>
    </w:tblPr>
  </w:style>
  <w:style w:type="table" w:customStyle="1" w:styleId="aa">
    <w:basedOn w:val="TableNormal2"/>
    <w:tblPr>
      <w:tblStyleRowBandSize w:val="1"/>
      <w:tblStyleColBandSize w:val="1"/>
      <w:tblCellMar>
        <w:left w:w="108" w:type="dxa"/>
        <w:right w:w="108" w:type="dxa"/>
      </w:tblCellMar>
    </w:tblPr>
  </w:style>
  <w:style w:type="table" w:customStyle="1" w:styleId="ab">
    <w:basedOn w:val="TableNormal2"/>
    <w:tblPr>
      <w:tblStyleRowBandSize w:val="1"/>
      <w:tblStyleColBandSize w:val="1"/>
      <w:tblCellMar>
        <w:left w:w="108" w:type="dxa"/>
        <w:right w:w="108" w:type="dxa"/>
      </w:tblCellMar>
    </w:tblPr>
  </w:style>
  <w:style w:type="table" w:customStyle="1" w:styleId="ac">
    <w:basedOn w:val="TableNormal2"/>
    <w:tblPr>
      <w:tblStyleRowBandSize w:val="1"/>
      <w:tblStyleColBandSize w:val="1"/>
      <w:tblCellMar>
        <w:left w:w="70" w:type="dxa"/>
        <w:right w:w="70" w:type="dxa"/>
      </w:tblCellMar>
    </w:tblPr>
  </w:style>
  <w:style w:type="paragraph" w:styleId="Revisin">
    <w:name w:val="Revision"/>
    <w:hidden/>
    <w:uiPriority w:val="99"/>
    <w:semiHidden/>
    <w:rsid w:val="00FD70E8"/>
    <w:rPr>
      <w:rFonts w:cs="Arial"/>
    </w:rPr>
  </w:style>
  <w:style w:type="table" w:customStyle="1" w:styleId="ad">
    <w:basedOn w:val="TableNormal1"/>
    <w:tblPr>
      <w:tblStyleRowBandSize w:val="1"/>
      <w:tblStyleColBandSize w:val="1"/>
      <w:tblCellMar>
        <w:left w:w="70" w:type="dxa"/>
        <w:right w:w="70" w:type="dxa"/>
      </w:tblCellMar>
    </w:tblPr>
  </w:style>
  <w:style w:type="table" w:customStyle="1" w:styleId="ae">
    <w:basedOn w:val="TableNormal1"/>
    <w:tblPr>
      <w:tblStyleRowBandSize w:val="1"/>
      <w:tblStyleColBandSize w:val="1"/>
      <w:tblCellMar>
        <w:left w:w="70" w:type="dxa"/>
        <w:right w:w="70" w:type="dxa"/>
      </w:tblCellMar>
    </w:tblPr>
  </w:style>
  <w:style w:type="table" w:customStyle="1" w:styleId="af">
    <w:basedOn w:val="TableNormal1"/>
    <w:tblPr>
      <w:tblStyleRowBandSize w:val="1"/>
      <w:tblStyleColBandSize w:val="1"/>
      <w:tblCellMar>
        <w:left w:w="70" w:type="dxa"/>
        <w:right w:w="70" w:type="dxa"/>
      </w:tblCellMar>
    </w:tblPr>
  </w:style>
  <w:style w:type="table" w:customStyle="1" w:styleId="af0">
    <w:basedOn w:val="TableNormal1"/>
    <w:tblPr>
      <w:tblStyleRowBandSize w:val="1"/>
      <w:tblStyleColBandSize w:val="1"/>
      <w:tblCellMar>
        <w:left w:w="70" w:type="dxa"/>
        <w:right w:w="70" w:type="dxa"/>
      </w:tblCellMar>
    </w:tblPr>
  </w:style>
  <w:style w:type="table" w:customStyle="1" w:styleId="af1">
    <w:basedOn w:val="TableNormal1"/>
    <w:tblPr>
      <w:tblStyleRowBandSize w:val="1"/>
      <w:tblStyleColBandSize w:val="1"/>
      <w:tblCellMar>
        <w:left w:w="70" w:type="dxa"/>
        <w:right w:w="70" w:type="dxa"/>
      </w:tblCellMar>
    </w:tblPr>
  </w:style>
  <w:style w:type="table" w:customStyle="1" w:styleId="af2">
    <w:basedOn w:val="TableNormal1"/>
    <w:tblPr>
      <w:tblStyleRowBandSize w:val="1"/>
      <w:tblStyleColBandSize w:val="1"/>
      <w:tblCellMar>
        <w:left w:w="70" w:type="dxa"/>
        <w:right w:w="70" w:type="dxa"/>
      </w:tblCellMar>
    </w:tblPr>
  </w:style>
  <w:style w:type="table" w:customStyle="1" w:styleId="af3">
    <w:basedOn w:val="TableNormal1"/>
    <w:tblPr>
      <w:tblStyleRowBandSize w:val="1"/>
      <w:tblStyleColBandSize w:val="1"/>
      <w:tblCellMar>
        <w:left w:w="70" w:type="dxa"/>
        <w:right w:w="70" w:type="dxa"/>
      </w:tblCellMar>
    </w:tblPr>
  </w:style>
  <w:style w:type="table" w:customStyle="1" w:styleId="af4">
    <w:basedOn w:val="TableNormal1"/>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tblPr>
      <w:tblStyleRowBandSize w:val="1"/>
      <w:tblStyleColBandSize w:val="1"/>
      <w:tblCellMar>
        <w:left w:w="70" w:type="dxa"/>
        <w:right w:w="70" w:type="dxa"/>
      </w:tblCellMar>
    </w:tblPr>
  </w:style>
  <w:style w:type="table" w:customStyle="1" w:styleId="af9">
    <w:basedOn w:val="TableNormal0"/>
    <w:tblPr>
      <w:tblStyleRowBandSize w:val="1"/>
      <w:tblStyleColBandSize w:val="1"/>
      <w:tblCellMar>
        <w:left w:w="70" w:type="dxa"/>
        <w:right w:w="70" w:type="dxa"/>
      </w:tblCellMar>
    </w:tblPr>
  </w:style>
  <w:style w:type="table" w:customStyle="1" w:styleId="afa">
    <w:basedOn w:val="TableNormal0"/>
    <w:tblPr>
      <w:tblStyleRowBandSize w:val="1"/>
      <w:tblStyleColBandSize w:val="1"/>
      <w:tblCellMar>
        <w:left w:w="70" w:type="dxa"/>
        <w:right w:w="70" w:type="dxa"/>
      </w:tblCellMar>
    </w:tblPr>
  </w:style>
  <w:style w:type="table" w:customStyle="1" w:styleId="afb">
    <w:basedOn w:val="TableNormal0"/>
    <w:tblPr>
      <w:tblStyleRowBandSize w:val="1"/>
      <w:tblStyleColBandSize w:val="1"/>
      <w:tblCellMar>
        <w:left w:w="70" w:type="dxa"/>
        <w:right w:w="70" w:type="dxa"/>
      </w:tblCellMar>
    </w:tblPr>
  </w:style>
  <w:style w:type="character" w:customStyle="1" w:styleId="Mencinsinresolver1">
    <w:name w:val="Mención sin resolver1"/>
    <w:basedOn w:val="Fuentedeprrafopredeter"/>
    <w:uiPriority w:val="99"/>
    <w:semiHidden/>
    <w:unhideWhenUsed/>
    <w:rsid w:val="000E04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concepto.de/que-es-paradigm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og.utp.edu.co/renovacion-curricular/files/2024/05/Guia-diseno-PEP-digital-2022-1.pdf"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ncepto.de/ensenan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EvcTiXVQJgcXOVqtG8+lVkTGjQ==">CgMxLjAyCWguMmV0OTJwMDIIaC50eWpjd3QyCWguM2R5NnZrbTIJaC4xdDNoNXNmMgloLjRkMzRvZzgyCWguMnM4ZXlvMTIJaC4xN2RwOHZ1MgloLjNyZGNyam4yCWguMzBqMHpsbDIJaC4yNmluMXJnMgloLjFmb2I5dGUyCWguM3pueXNoNzgAciExRFFPTkhKRkhYdnA5M0QxUXFkV0VyaUM2SGZRanoxeHg=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2915</Words>
  <Characters>16036</Characters>
  <Application>Microsoft Office Word</Application>
  <DocSecurity>0</DocSecurity>
  <Lines>133</Lines>
  <Paragraphs>37</Paragraphs>
  <ScaleCrop>false</ScaleCrop>
  <Company>UTP</Company>
  <LinksUpToDate>false</LinksUpToDate>
  <CharactersWithSpaces>18914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Laura Daniela Cartagena Toro</cp:lastModifiedBy>
  <cp:revision>9</cp:revision>
  <dcterms:created xsi:type="dcterms:W3CDTF">2025-02-10T16:30:00Z</dcterms:created>
  <dcterms:modified xsi:type="dcterms:W3CDTF">2025-03-06T13:55:00Z</dcterms:modified>
</cp:coreProperties>
</file>